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90681" w14:textId="0F8B1154" w:rsidR="00796C1C" w:rsidRDefault="00796C1C">
      <w:pPr>
        <w:spacing w:before="1400"/>
        <w:jc w:val="center"/>
      </w:pPr>
    </w:p>
    <w:p w14:paraId="40AB2E06" w14:textId="77777777" w:rsidR="00796C1C" w:rsidRDefault="00000000">
      <w:pPr>
        <w:spacing w:before="120" w:after="80"/>
        <w:jc w:val="center"/>
      </w:pPr>
      <w:r>
        <w:rPr>
          <w:b/>
          <w:bCs/>
          <w:color w:val="1F3A5F"/>
          <w:sz w:val="56"/>
          <w:szCs w:val="56"/>
        </w:rPr>
        <w:t>Academia de Studii Economice</w:t>
      </w:r>
    </w:p>
    <w:p w14:paraId="021167A4" w14:textId="77777777" w:rsidR="00796C1C" w:rsidRDefault="00000000">
      <w:pPr>
        <w:spacing w:after="200"/>
        <w:jc w:val="center"/>
      </w:pPr>
      <w:r>
        <w:rPr>
          <w:b/>
          <w:bCs/>
          <w:color w:val="1F3A5F"/>
          <w:sz w:val="56"/>
          <w:szCs w:val="56"/>
        </w:rPr>
        <w:t>din București (ASE)</w:t>
      </w:r>
    </w:p>
    <w:p w14:paraId="1189AB5A" w14:textId="77777777" w:rsidR="00796C1C" w:rsidRDefault="00000000">
      <w:r>
        <w:br w:type="page"/>
      </w:r>
    </w:p>
    <w:p w14:paraId="13A39AA9" w14:textId="77777777" w:rsidR="00796C1C" w:rsidRDefault="00000000">
      <w:pPr>
        <w:pStyle w:val="Heading1"/>
        <w:pBdr>
          <w:bottom w:val="single" w:sz="12" w:space="4" w:color="2E5E8C"/>
        </w:pBdr>
        <w:spacing w:before="320" w:after="160"/>
      </w:pPr>
      <w:r>
        <w:rPr>
          <w:b/>
          <w:bCs/>
          <w:color w:val="1F3A5F"/>
          <w:sz w:val="30"/>
          <w:szCs w:val="30"/>
        </w:rPr>
        <w:lastRenderedPageBreak/>
        <w:t>1. Despre universitate</w:t>
      </w:r>
    </w:p>
    <w:p w14:paraId="0671114D" w14:textId="77777777" w:rsidR="00796C1C" w:rsidRDefault="00000000">
      <w:pPr>
        <w:spacing w:after="120" w:line="276" w:lineRule="auto"/>
        <w:jc w:val="both"/>
      </w:pPr>
      <w:r>
        <w:t>Academia de Studii Economice din București (ASE) este cea mai mare și mai prestigioasă instituție de învățământ superior economic din România, cu o tradiție de peste un secol (înființată în 1913). Este o universitate de stat, acreditată, care oferă programe de studii de licență, masterat și doctorat, precum și programe postuniversitare și de tip MBA.</w:t>
      </w:r>
    </w:p>
    <w:p w14:paraId="3AB16A86" w14:textId="77777777" w:rsidR="00796C1C" w:rsidRDefault="00000000">
      <w:pPr>
        <w:spacing w:after="120" w:line="276" w:lineRule="auto"/>
        <w:jc w:val="both"/>
      </w:pPr>
      <w:r>
        <w:t>Campusul universitar este amplasat în centrul Bucureștiului, în jurul sediului central din Piața Romană, cu clădiri distribuite în mai multe locații apropiate (Calea Dorobanți, Bd. Dacia, Str. Căderea Bastiliei, Str. Mihail Moxa, Calea Griviței). ASE reunește 12 facultăți și o școală de afaceri (Bucharest Business School), cu programe predate în limba română, dar și în engleză, franceză și germană.</w:t>
      </w:r>
    </w:p>
    <w:p w14:paraId="43506F52" w14:textId="77777777" w:rsidR="00796C1C" w:rsidRDefault="00000000">
      <w:pPr>
        <w:pStyle w:val="Heading1"/>
        <w:pBdr>
          <w:bottom w:val="single" w:sz="12" w:space="4" w:color="2E5E8C"/>
        </w:pBdr>
        <w:spacing w:before="320" w:after="160"/>
      </w:pPr>
      <w:r>
        <w:rPr>
          <w:b/>
          <w:bCs/>
          <w:color w:val="1F3A5F"/>
          <w:sz w:val="30"/>
          <w:szCs w:val="30"/>
        </w:rPr>
        <w:t>2. Date de contact</w:t>
      </w:r>
    </w:p>
    <w:p w14:paraId="7FCB720E" w14:textId="77777777" w:rsidR="00796C1C" w:rsidRDefault="00000000">
      <w:pPr>
        <w:spacing w:after="120" w:line="276" w:lineRule="auto"/>
        <w:jc w:val="both"/>
      </w:pPr>
      <w:r>
        <w:rPr>
          <w:b/>
          <w:bCs/>
        </w:rPr>
        <w:t xml:space="preserve">Sediul central (Rectorat): </w:t>
      </w:r>
      <w:r>
        <w:t>Piața Romană nr. 6, sector 1, București, cod poștal 010374, România.</w:t>
      </w:r>
    </w:p>
    <w:p w14:paraId="3AE3780D" w14:textId="77777777" w:rsidR="00796C1C" w:rsidRDefault="00796C1C">
      <w:pPr>
        <w:spacing w:after="60"/>
      </w:pPr>
    </w:p>
    <w:tbl>
      <w:tblPr>
        <w:tblW w:w="8800" w:type="dxa"/>
        <w:tblBorders>
          <w:top w:val="single" w:sz="4" w:space="0" w:color="BFCEDE"/>
          <w:left w:val="single" w:sz="4" w:space="0" w:color="BFCEDE"/>
          <w:bottom w:val="single" w:sz="4" w:space="0" w:color="BFCEDE"/>
          <w:right w:val="single" w:sz="4" w:space="0" w:color="BFCEDE"/>
          <w:insideH w:val="single" w:sz="4" w:space="0" w:color="BFCEDE"/>
          <w:insideV w:val="single" w:sz="4" w:space="0" w:color="BFCEDE"/>
        </w:tblBorders>
        <w:tblCellMar>
          <w:left w:w="10" w:type="dxa"/>
          <w:right w:w="10" w:type="dxa"/>
        </w:tblCellMar>
        <w:tblLook w:val="0000" w:firstRow="0" w:lastRow="0" w:firstColumn="0" w:lastColumn="0" w:noHBand="0" w:noVBand="0"/>
      </w:tblPr>
      <w:tblGrid>
        <w:gridCol w:w="2600"/>
        <w:gridCol w:w="6200"/>
      </w:tblGrid>
      <w:tr w:rsidR="00796C1C" w14:paraId="68BE0785" w14:textId="77777777">
        <w:tblPrEx>
          <w:tblCellMar>
            <w:top w:w="0" w:type="dxa"/>
            <w:bottom w:w="0" w:type="dxa"/>
          </w:tblCellMar>
        </w:tblPrEx>
        <w:trPr>
          <w:tblHeader/>
        </w:trPr>
        <w:tc>
          <w:tcPr>
            <w:tcW w:w="2600" w:type="dxa"/>
            <w:shd w:val="clear" w:color="auto" w:fill="1F3A5F"/>
            <w:tcMar>
              <w:top w:w="60" w:type="dxa"/>
              <w:left w:w="90" w:type="dxa"/>
              <w:bottom w:w="60" w:type="dxa"/>
              <w:right w:w="90" w:type="dxa"/>
            </w:tcMar>
          </w:tcPr>
          <w:p w14:paraId="43815307" w14:textId="77777777" w:rsidR="00796C1C" w:rsidRDefault="00000000">
            <w:r>
              <w:rPr>
                <w:b/>
                <w:bCs/>
                <w:color w:val="FFFFFF"/>
                <w:sz w:val="20"/>
                <w:szCs w:val="20"/>
              </w:rPr>
              <w:t>Tip</w:t>
            </w:r>
          </w:p>
        </w:tc>
        <w:tc>
          <w:tcPr>
            <w:tcW w:w="6200" w:type="dxa"/>
            <w:shd w:val="clear" w:color="auto" w:fill="1F3A5F"/>
            <w:tcMar>
              <w:top w:w="60" w:type="dxa"/>
              <w:left w:w="90" w:type="dxa"/>
              <w:bottom w:w="60" w:type="dxa"/>
              <w:right w:w="90" w:type="dxa"/>
            </w:tcMar>
          </w:tcPr>
          <w:p w14:paraId="535B183F" w14:textId="77777777" w:rsidR="00796C1C" w:rsidRDefault="00000000">
            <w:r>
              <w:rPr>
                <w:b/>
                <w:bCs/>
                <w:color w:val="FFFFFF"/>
                <w:sz w:val="20"/>
                <w:szCs w:val="20"/>
              </w:rPr>
              <w:t>Detalii</w:t>
            </w:r>
          </w:p>
        </w:tc>
      </w:tr>
      <w:tr w:rsidR="00796C1C" w14:paraId="6303362A" w14:textId="77777777">
        <w:tblPrEx>
          <w:tblCellMar>
            <w:top w:w="0" w:type="dxa"/>
            <w:bottom w:w="0" w:type="dxa"/>
          </w:tblCellMar>
        </w:tblPrEx>
        <w:tc>
          <w:tcPr>
            <w:tcW w:w="2600" w:type="dxa"/>
            <w:shd w:val="clear" w:color="auto" w:fill="FFFFFF"/>
            <w:tcMar>
              <w:top w:w="50" w:type="dxa"/>
              <w:left w:w="90" w:type="dxa"/>
              <w:bottom w:w="50" w:type="dxa"/>
              <w:right w:w="90" w:type="dxa"/>
            </w:tcMar>
          </w:tcPr>
          <w:p w14:paraId="5D3362F7" w14:textId="77777777" w:rsidR="00796C1C" w:rsidRDefault="00000000">
            <w:r>
              <w:rPr>
                <w:sz w:val="19"/>
                <w:szCs w:val="19"/>
              </w:rPr>
              <w:t>Telefon</w:t>
            </w:r>
          </w:p>
        </w:tc>
        <w:tc>
          <w:tcPr>
            <w:tcW w:w="6200" w:type="dxa"/>
            <w:shd w:val="clear" w:color="auto" w:fill="FFFFFF"/>
            <w:tcMar>
              <w:top w:w="50" w:type="dxa"/>
              <w:left w:w="90" w:type="dxa"/>
              <w:bottom w:w="50" w:type="dxa"/>
              <w:right w:w="90" w:type="dxa"/>
            </w:tcMar>
          </w:tcPr>
          <w:p w14:paraId="17687BEB" w14:textId="77777777" w:rsidR="00796C1C" w:rsidRDefault="00000000">
            <w:r>
              <w:rPr>
                <w:sz w:val="19"/>
                <w:szCs w:val="19"/>
              </w:rPr>
              <w:t>+40 21 319 19 00</w:t>
            </w:r>
          </w:p>
          <w:p w14:paraId="1E66A636" w14:textId="77777777" w:rsidR="00796C1C" w:rsidRDefault="00000000">
            <w:r>
              <w:rPr>
                <w:sz w:val="19"/>
                <w:szCs w:val="19"/>
              </w:rPr>
              <w:t>+40 21 319 19 01</w:t>
            </w:r>
          </w:p>
        </w:tc>
      </w:tr>
      <w:tr w:rsidR="00796C1C" w14:paraId="7F4907BD" w14:textId="77777777">
        <w:tblPrEx>
          <w:tblCellMar>
            <w:top w:w="0" w:type="dxa"/>
            <w:bottom w:w="0" w:type="dxa"/>
          </w:tblCellMar>
        </w:tblPrEx>
        <w:tc>
          <w:tcPr>
            <w:tcW w:w="2600" w:type="dxa"/>
            <w:shd w:val="clear" w:color="auto" w:fill="F4F7FA"/>
            <w:tcMar>
              <w:top w:w="50" w:type="dxa"/>
              <w:left w:w="90" w:type="dxa"/>
              <w:bottom w:w="50" w:type="dxa"/>
              <w:right w:w="90" w:type="dxa"/>
            </w:tcMar>
          </w:tcPr>
          <w:p w14:paraId="0D41CD37" w14:textId="77777777" w:rsidR="00796C1C" w:rsidRDefault="00000000">
            <w:r>
              <w:rPr>
                <w:sz w:val="19"/>
                <w:szCs w:val="19"/>
              </w:rPr>
              <w:t>Fax</w:t>
            </w:r>
          </w:p>
        </w:tc>
        <w:tc>
          <w:tcPr>
            <w:tcW w:w="6200" w:type="dxa"/>
            <w:shd w:val="clear" w:color="auto" w:fill="F4F7FA"/>
            <w:tcMar>
              <w:top w:w="50" w:type="dxa"/>
              <w:left w:w="90" w:type="dxa"/>
              <w:bottom w:w="50" w:type="dxa"/>
              <w:right w:w="90" w:type="dxa"/>
            </w:tcMar>
          </w:tcPr>
          <w:p w14:paraId="306A764C" w14:textId="77777777" w:rsidR="00796C1C" w:rsidRDefault="00000000">
            <w:r>
              <w:rPr>
                <w:sz w:val="19"/>
                <w:szCs w:val="19"/>
              </w:rPr>
              <w:t>+40 21 319 18 99</w:t>
            </w:r>
          </w:p>
        </w:tc>
      </w:tr>
      <w:tr w:rsidR="00796C1C" w14:paraId="10721764" w14:textId="77777777">
        <w:tblPrEx>
          <w:tblCellMar>
            <w:top w:w="0" w:type="dxa"/>
            <w:bottom w:w="0" w:type="dxa"/>
          </w:tblCellMar>
        </w:tblPrEx>
        <w:tc>
          <w:tcPr>
            <w:tcW w:w="2600" w:type="dxa"/>
            <w:shd w:val="clear" w:color="auto" w:fill="FFFFFF"/>
            <w:tcMar>
              <w:top w:w="50" w:type="dxa"/>
              <w:left w:w="90" w:type="dxa"/>
              <w:bottom w:w="50" w:type="dxa"/>
              <w:right w:w="90" w:type="dxa"/>
            </w:tcMar>
          </w:tcPr>
          <w:p w14:paraId="2FBADE77" w14:textId="77777777" w:rsidR="00796C1C" w:rsidRDefault="00000000">
            <w:r>
              <w:rPr>
                <w:sz w:val="19"/>
                <w:szCs w:val="19"/>
              </w:rPr>
              <w:t>E-mail (Rectorat)</w:t>
            </w:r>
          </w:p>
        </w:tc>
        <w:tc>
          <w:tcPr>
            <w:tcW w:w="6200" w:type="dxa"/>
            <w:shd w:val="clear" w:color="auto" w:fill="FFFFFF"/>
            <w:tcMar>
              <w:top w:w="50" w:type="dxa"/>
              <w:left w:w="90" w:type="dxa"/>
              <w:bottom w:w="50" w:type="dxa"/>
              <w:right w:w="90" w:type="dxa"/>
            </w:tcMar>
          </w:tcPr>
          <w:p w14:paraId="2EF53800" w14:textId="77777777" w:rsidR="00796C1C" w:rsidRDefault="00000000">
            <w:r>
              <w:rPr>
                <w:sz w:val="19"/>
                <w:szCs w:val="19"/>
              </w:rPr>
              <w:t>rectorat@ase.ro</w:t>
            </w:r>
          </w:p>
        </w:tc>
      </w:tr>
      <w:tr w:rsidR="00796C1C" w14:paraId="7B529538" w14:textId="77777777">
        <w:tblPrEx>
          <w:tblCellMar>
            <w:top w:w="0" w:type="dxa"/>
            <w:bottom w:w="0" w:type="dxa"/>
          </w:tblCellMar>
        </w:tblPrEx>
        <w:tc>
          <w:tcPr>
            <w:tcW w:w="2600" w:type="dxa"/>
            <w:shd w:val="clear" w:color="auto" w:fill="F4F7FA"/>
            <w:tcMar>
              <w:top w:w="50" w:type="dxa"/>
              <w:left w:w="90" w:type="dxa"/>
              <w:bottom w:w="50" w:type="dxa"/>
              <w:right w:w="90" w:type="dxa"/>
            </w:tcMar>
          </w:tcPr>
          <w:p w14:paraId="03F8246F" w14:textId="77777777" w:rsidR="00796C1C" w:rsidRDefault="00000000">
            <w:r>
              <w:rPr>
                <w:sz w:val="19"/>
                <w:szCs w:val="19"/>
              </w:rPr>
              <w:t>E-mail admitere</w:t>
            </w:r>
          </w:p>
        </w:tc>
        <w:tc>
          <w:tcPr>
            <w:tcW w:w="6200" w:type="dxa"/>
            <w:shd w:val="clear" w:color="auto" w:fill="F4F7FA"/>
            <w:tcMar>
              <w:top w:w="50" w:type="dxa"/>
              <w:left w:w="90" w:type="dxa"/>
              <w:bottom w:w="50" w:type="dxa"/>
              <w:right w:w="90" w:type="dxa"/>
            </w:tcMar>
          </w:tcPr>
          <w:p w14:paraId="619A6647" w14:textId="77777777" w:rsidR="00796C1C" w:rsidRDefault="00000000">
            <w:r>
              <w:rPr>
                <w:sz w:val="19"/>
                <w:szCs w:val="19"/>
              </w:rPr>
              <w:t>admitere@ase.ro</w:t>
            </w:r>
          </w:p>
        </w:tc>
      </w:tr>
      <w:tr w:rsidR="00796C1C" w14:paraId="10945F76" w14:textId="77777777">
        <w:tblPrEx>
          <w:tblCellMar>
            <w:top w:w="0" w:type="dxa"/>
            <w:bottom w:w="0" w:type="dxa"/>
          </w:tblCellMar>
        </w:tblPrEx>
        <w:tc>
          <w:tcPr>
            <w:tcW w:w="2600" w:type="dxa"/>
            <w:shd w:val="clear" w:color="auto" w:fill="FFFFFF"/>
            <w:tcMar>
              <w:top w:w="50" w:type="dxa"/>
              <w:left w:w="90" w:type="dxa"/>
              <w:bottom w:w="50" w:type="dxa"/>
              <w:right w:w="90" w:type="dxa"/>
            </w:tcMar>
          </w:tcPr>
          <w:p w14:paraId="2A3386F9" w14:textId="77777777" w:rsidR="00796C1C" w:rsidRDefault="00000000">
            <w:r>
              <w:rPr>
                <w:sz w:val="19"/>
                <w:szCs w:val="19"/>
              </w:rPr>
              <w:t>Website oficial</w:t>
            </w:r>
          </w:p>
        </w:tc>
        <w:tc>
          <w:tcPr>
            <w:tcW w:w="6200" w:type="dxa"/>
            <w:shd w:val="clear" w:color="auto" w:fill="FFFFFF"/>
            <w:tcMar>
              <w:top w:w="50" w:type="dxa"/>
              <w:left w:w="90" w:type="dxa"/>
              <w:bottom w:w="50" w:type="dxa"/>
              <w:right w:w="90" w:type="dxa"/>
            </w:tcMar>
          </w:tcPr>
          <w:p w14:paraId="15CDBB3A" w14:textId="77777777" w:rsidR="00796C1C" w:rsidRDefault="00000000">
            <w:r>
              <w:rPr>
                <w:sz w:val="19"/>
                <w:szCs w:val="19"/>
              </w:rPr>
              <w:t>www.ase.ro</w:t>
            </w:r>
          </w:p>
        </w:tc>
      </w:tr>
      <w:tr w:rsidR="00796C1C" w14:paraId="03220D94" w14:textId="77777777">
        <w:tblPrEx>
          <w:tblCellMar>
            <w:top w:w="0" w:type="dxa"/>
            <w:bottom w:w="0" w:type="dxa"/>
          </w:tblCellMar>
        </w:tblPrEx>
        <w:tc>
          <w:tcPr>
            <w:tcW w:w="2600" w:type="dxa"/>
            <w:shd w:val="clear" w:color="auto" w:fill="F4F7FA"/>
            <w:tcMar>
              <w:top w:w="50" w:type="dxa"/>
              <w:left w:w="90" w:type="dxa"/>
              <w:bottom w:w="50" w:type="dxa"/>
              <w:right w:w="90" w:type="dxa"/>
            </w:tcMar>
          </w:tcPr>
          <w:p w14:paraId="271EFEF8" w14:textId="77777777" w:rsidR="00796C1C" w:rsidRDefault="00000000">
            <w:r>
              <w:rPr>
                <w:sz w:val="19"/>
                <w:szCs w:val="19"/>
              </w:rPr>
              <w:t>Facebook</w:t>
            </w:r>
          </w:p>
        </w:tc>
        <w:tc>
          <w:tcPr>
            <w:tcW w:w="6200" w:type="dxa"/>
            <w:shd w:val="clear" w:color="auto" w:fill="F4F7FA"/>
            <w:tcMar>
              <w:top w:w="50" w:type="dxa"/>
              <w:left w:w="90" w:type="dxa"/>
              <w:bottom w:w="50" w:type="dxa"/>
              <w:right w:w="90" w:type="dxa"/>
            </w:tcMar>
          </w:tcPr>
          <w:p w14:paraId="6B284669" w14:textId="77777777" w:rsidR="00796C1C" w:rsidRDefault="00000000">
            <w:r>
              <w:rPr>
                <w:sz w:val="19"/>
                <w:szCs w:val="19"/>
              </w:rPr>
              <w:t>Academia de Studii Economice din București</w:t>
            </w:r>
          </w:p>
        </w:tc>
      </w:tr>
      <w:tr w:rsidR="00796C1C" w14:paraId="2616CA5F" w14:textId="77777777">
        <w:tblPrEx>
          <w:tblCellMar>
            <w:top w:w="0" w:type="dxa"/>
            <w:bottom w:w="0" w:type="dxa"/>
          </w:tblCellMar>
        </w:tblPrEx>
        <w:tc>
          <w:tcPr>
            <w:tcW w:w="2600" w:type="dxa"/>
            <w:shd w:val="clear" w:color="auto" w:fill="FFFFFF"/>
            <w:tcMar>
              <w:top w:w="50" w:type="dxa"/>
              <w:left w:w="90" w:type="dxa"/>
              <w:bottom w:w="50" w:type="dxa"/>
              <w:right w:w="90" w:type="dxa"/>
            </w:tcMar>
          </w:tcPr>
          <w:p w14:paraId="4C6F9BBD" w14:textId="77777777" w:rsidR="00796C1C" w:rsidRDefault="00000000">
            <w:r>
              <w:rPr>
                <w:sz w:val="19"/>
                <w:szCs w:val="19"/>
              </w:rPr>
              <w:t>Instagram</w:t>
            </w:r>
          </w:p>
        </w:tc>
        <w:tc>
          <w:tcPr>
            <w:tcW w:w="6200" w:type="dxa"/>
            <w:shd w:val="clear" w:color="auto" w:fill="FFFFFF"/>
            <w:tcMar>
              <w:top w:w="50" w:type="dxa"/>
              <w:left w:w="90" w:type="dxa"/>
              <w:bottom w:w="50" w:type="dxa"/>
              <w:right w:w="90" w:type="dxa"/>
            </w:tcMar>
          </w:tcPr>
          <w:p w14:paraId="70B68B9C" w14:textId="77777777" w:rsidR="00796C1C" w:rsidRDefault="00000000">
            <w:r>
              <w:rPr>
                <w:sz w:val="19"/>
                <w:szCs w:val="19"/>
              </w:rPr>
              <w:t>@academiadestudiieconomice</w:t>
            </w:r>
          </w:p>
        </w:tc>
      </w:tr>
      <w:tr w:rsidR="00796C1C" w14:paraId="4698B0C8" w14:textId="77777777">
        <w:tblPrEx>
          <w:tblCellMar>
            <w:top w:w="0" w:type="dxa"/>
            <w:bottom w:w="0" w:type="dxa"/>
          </w:tblCellMar>
        </w:tblPrEx>
        <w:tc>
          <w:tcPr>
            <w:tcW w:w="2600" w:type="dxa"/>
            <w:shd w:val="clear" w:color="auto" w:fill="F4F7FA"/>
            <w:tcMar>
              <w:top w:w="50" w:type="dxa"/>
              <w:left w:w="90" w:type="dxa"/>
              <w:bottom w:w="50" w:type="dxa"/>
              <w:right w:w="90" w:type="dxa"/>
            </w:tcMar>
          </w:tcPr>
          <w:p w14:paraId="535E6B2A" w14:textId="77777777" w:rsidR="00796C1C" w:rsidRDefault="00000000">
            <w:r>
              <w:rPr>
                <w:sz w:val="19"/>
                <w:szCs w:val="19"/>
              </w:rPr>
              <w:t>YouTube</w:t>
            </w:r>
          </w:p>
        </w:tc>
        <w:tc>
          <w:tcPr>
            <w:tcW w:w="6200" w:type="dxa"/>
            <w:shd w:val="clear" w:color="auto" w:fill="F4F7FA"/>
            <w:tcMar>
              <w:top w:w="50" w:type="dxa"/>
              <w:left w:w="90" w:type="dxa"/>
              <w:bottom w:w="50" w:type="dxa"/>
              <w:right w:w="90" w:type="dxa"/>
            </w:tcMar>
          </w:tcPr>
          <w:p w14:paraId="6841FD20" w14:textId="77777777" w:rsidR="00796C1C" w:rsidRDefault="00000000">
            <w:r>
              <w:rPr>
                <w:sz w:val="19"/>
                <w:szCs w:val="19"/>
              </w:rPr>
              <w:t>@ASE_Bucuresti</w:t>
            </w:r>
          </w:p>
        </w:tc>
      </w:tr>
    </w:tbl>
    <w:p w14:paraId="6AC2C1AB" w14:textId="77777777" w:rsidR="00796C1C" w:rsidRDefault="00796C1C">
      <w:pPr>
        <w:spacing w:after="60"/>
      </w:pPr>
    </w:p>
    <w:p w14:paraId="4C8CB53B" w14:textId="77777777" w:rsidR="00796C1C" w:rsidRDefault="00000000">
      <w:pPr>
        <w:spacing w:after="120" w:line="276" w:lineRule="auto"/>
        <w:jc w:val="both"/>
      </w:pPr>
      <w:r>
        <w:rPr>
          <w:b/>
          <w:bCs/>
          <w:i/>
          <w:iCs/>
        </w:rPr>
        <w:t xml:space="preserve">Notă: </w:t>
      </w:r>
      <w:r>
        <w:rPr>
          <w:i/>
          <w:iCs/>
        </w:rPr>
        <w:t>Fiecare facultate are propriul secretariat și propria adresă de e-mail (vezi tabelul din secțiunea 3). Pentru probleme administrative curente, studenții se adresează în primul rând secretariatului facultății lor.</w:t>
      </w:r>
    </w:p>
    <w:p w14:paraId="4D1178CA" w14:textId="77777777" w:rsidR="00796C1C" w:rsidRDefault="00000000">
      <w:pPr>
        <w:pStyle w:val="Heading1"/>
        <w:pBdr>
          <w:bottom w:val="single" w:sz="12" w:space="4" w:color="2E5E8C"/>
        </w:pBdr>
        <w:spacing w:before="320" w:after="160"/>
      </w:pPr>
      <w:r>
        <w:rPr>
          <w:b/>
          <w:bCs/>
          <w:color w:val="1F3A5F"/>
          <w:sz w:val="30"/>
          <w:szCs w:val="30"/>
        </w:rPr>
        <w:t>3. Facultăți și specializări</w:t>
      </w:r>
    </w:p>
    <w:p w14:paraId="3253CDDA" w14:textId="77777777" w:rsidR="00796C1C" w:rsidRDefault="00000000">
      <w:pPr>
        <w:spacing w:after="120" w:line="276" w:lineRule="auto"/>
        <w:jc w:val="both"/>
      </w:pPr>
      <w:r>
        <w:t>ASE București este organizată în 12 facultăți, la care se adaugă Bucharest Business School (programe de masterat și MBA). În anul universitar 2026–2027, universitatea oferă aproximativ 25 de programe de licență, în limba română și în limbi străine (engleză, franceză, germană), disponibile la învățământ cu frecvență (IF) și, pentru o parte dintre programe, la învățământ la distanță (ID) și cu frecvență redusă (IFR).</w:t>
      </w:r>
    </w:p>
    <w:p w14:paraId="540CF052" w14:textId="77777777" w:rsidR="00796C1C" w:rsidRDefault="00000000">
      <w:pPr>
        <w:pStyle w:val="Heading2"/>
        <w:spacing w:before="220" w:after="100"/>
      </w:pPr>
      <w:r>
        <w:rPr>
          <w:b/>
          <w:bCs/>
          <w:color w:val="2E5E8C"/>
          <w:sz w:val="24"/>
          <w:szCs w:val="24"/>
        </w:rPr>
        <w:t>Facultățile ASE și datele lor de contact</w:t>
      </w:r>
    </w:p>
    <w:tbl>
      <w:tblPr>
        <w:tblW w:w="8800" w:type="dxa"/>
        <w:tblBorders>
          <w:top w:val="single" w:sz="4" w:space="0" w:color="BFCEDE"/>
          <w:left w:val="single" w:sz="4" w:space="0" w:color="BFCEDE"/>
          <w:bottom w:val="single" w:sz="4" w:space="0" w:color="BFCEDE"/>
          <w:right w:val="single" w:sz="4" w:space="0" w:color="BFCEDE"/>
          <w:insideH w:val="single" w:sz="4" w:space="0" w:color="BFCEDE"/>
          <w:insideV w:val="single" w:sz="4" w:space="0" w:color="BFCEDE"/>
        </w:tblBorders>
        <w:tblCellMar>
          <w:left w:w="10" w:type="dxa"/>
          <w:right w:w="10" w:type="dxa"/>
        </w:tblCellMar>
        <w:tblLook w:val="0000" w:firstRow="0" w:lastRow="0" w:firstColumn="0" w:lastColumn="0" w:noHBand="0" w:noVBand="0"/>
      </w:tblPr>
      <w:tblGrid>
        <w:gridCol w:w="2710"/>
        <w:gridCol w:w="2150"/>
        <w:gridCol w:w="2210"/>
        <w:gridCol w:w="1730"/>
      </w:tblGrid>
      <w:tr w:rsidR="00796C1C" w14:paraId="69F5EB75" w14:textId="77777777">
        <w:tblPrEx>
          <w:tblCellMar>
            <w:top w:w="0" w:type="dxa"/>
            <w:bottom w:w="0" w:type="dxa"/>
          </w:tblCellMar>
        </w:tblPrEx>
        <w:trPr>
          <w:tblHeader/>
        </w:trPr>
        <w:tc>
          <w:tcPr>
            <w:tcW w:w="3100" w:type="dxa"/>
            <w:shd w:val="clear" w:color="auto" w:fill="1F3A5F"/>
            <w:tcMar>
              <w:top w:w="60" w:type="dxa"/>
              <w:left w:w="90" w:type="dxa"/>
              <w:bottom w:w="60" w:type="dxa"/>
              <w:right w:w="90" w:type="dxa"/>
            </w:tcMar>
          </w:tcPr>
          <w:p w14:paraId="0F6C689C" w14:textId="77777777" w:rsidR="00796C1C" w:rsidRDefault="00000000">
            <w:r>
              <w:rPr>
                <w:b/>
                <w:bCs/>
                <w:color w:val="FFFFFF"/>
                <w:sz w:val="20"/>
                <w:szCs w:val="20"/>
              </w:rPr>
              <w:t>Facultate</w:t>
            </w:r>
          </w:p>
        </w:tc>
        <w:tc>
          <w:tcPr>
            <w:tcW w:w="2500" w:type="dxa"/>
            <w:shd w:val="clear" w:color="auto" w:fill="1F3A5F"/>
            <w:tcMar>
              <w:top w:w="60" w:type="dxa"/>
              <w:left w:w="90" w:type="dxa"/>
              <w:bottom w:w="60" w:type="dxa"/>
              <w:right w:w="90" w:type="dxa"/>
            </w:tcMar>
          </w:tcPr>
          <w:p w14:paraId="4CF5F4F3" w14:textId="77777777" w:rsidR="00796C1C" w:rsidRDefault="00000000">
            <w:r>
              <w:rPr>
                <w:b/>
                <w:bCs/>
                <w:color w:val="FFFFFF"/>
                <w:sz w:val="20"/>
                <w:szCs w:val="20"/>
              </w:rPr>
              <w:t>Adresă</w:t>
            </w:r>
          </w:p>
        </w:tc>
        <w:tc>
          <w:tcPr>
            <w:tcW w:w="1900" w:type="dxa"/>
            <w:shd w:val="clear" w:color="auto" w:fill="1F3A5F"/>
            <w:tcMar>
              <w:top w:w="60" w:type="dxa"/>
              <w:left w:w="90" w:type="dxa"/>
              <w:bottom w:w="60" w:type="dxa"/>
              <w:right w:w="90" w:type="dxa"/>
            </w:tcMar>
          </w:tcPr>
          <w:p w14:paraId="12C2E4AC" w14:textId="77777777" w:rsidR="00796C1C" w:rsidRDefault="00000000">
            <w:r>
              <w:rPr>
                <w:b/>
                <w:bCs/>
                <w:color w:val="FFFFFF"/>
                <w:sz w:val="20"/>
                <w:szCs w:val="20"/>
              </w:rPr>
              <w:t>E-mail</w:t>
            </w:r>
          </w:p>
        </w:tc>
        <w:tc>
          <w:tcPr>
            <w:tcW w:w="1300" w:type="dxa"/>
            <w:shd w:val="clear" w:color="auto" w:fill="1F3A5F"/>
            <w:tcMar>
              <w:top w:w="60" w:type="dxa"/>
              <w:left w:w="90" w:type="dxa"/>
              <w:bottom w:w="60" w:type="dxa"/>
              <w:right w:w="90" w:type="dxa"/>
            </w:tcMar>
          </w:tcPr>
          <w:p w14:paraId="59CB5E85" w14:textId="77777777" w:rsidR="00796C1C" w:rsidRDefault="00000000">
            <w:r>
              <w:rPr>
                <w:b/>
                <w:bCs/>
                <w:color w:val="FFFFFF"/>
                <w:sz w:val="20"/>
                <w:szCs w:val="20"/>
              </w:rPr>
              <w:t>Website</w:t>
            </w:r>
          </w:p>
        </w:tc>
      </w:tr>
      <w:tr w:rsidR="00796C1C" w14:paraId="69BD6767" w14:textId="77777777">
        <w:tblPrEx>
          <w:tblCellMar>
            <w:top w:w="0" w:type="dxa"/>
            <w:bottom w:w="0" w:type="dxa"/>
          </w:tblCellMar>
        </w:tblPrEx>
        <w:tc>
          <w:tcPr>
            <w:tcW w:w="3100" w:type="dxa"/>
            <w:shd w:val="clear" w:color="auto" w:fill="FFFFFF"/>
            <w:tcMar>
              <w:top w:w="50" w:type="dxa"/>
              <w:left w:w="90" w:type="dxa"/>
              <w:bottom w:w="50" w:type="dxa"/>
              <w:right w:w="90" w:type="dxa"/>
            </w:tcMar>
          </w:tcPr>
          <w:p w14:paraId="1A56CADD" w14:textId="77777777" w:rsidR="00796C1C" w:rsidRDefault="00000000">
            <w:r>
              <w:rPr>
                <w:sz w:val="19"/>
                <w:szCs w:val="19"/>
              </w:rPr>
              <w:t>Administrarea Afacerilor, cu predare în limbi străine (FABIZ)</w:t>
            </w:r>
          </w:p>
        </w:tc>
        <w:tc>
          <w:tcPr>
            <w:tcW w:w="2500" w:type="dxa"/>
            <w:shd w:val="clear" w:color="auto" w:fill="FFFFFF"/>
            <w:tcMar>
              <w:top w:w="50" w:type="dxa"/>
              <w:left w:w="90" w:type="dxa"/>
              <w:bottom w:w="50" w:type="dxa"/>
              <w:right w:w="90" w:type="dxa"/>
            </w:tcMar>
          </w:tcPr>
          <w:p w14:paraId="0EB12E38" w14:textId="77777777" w:rsidR="00796C1C" w:rsidRDefault="00000000">
            <w:r>
              <w:rPr>
                <w:sz w:val="19"/>
                <w:szCs w:val="19"/>
              </w:rPr>
              <w:t>Calea Griviței 2–2A, sector 1</w:t>
            </w:r>
          </w:p>
        </w:tc>
        <w:tc>
          <w:tcPr>
            <w:tcW w:w="1900" w:type="dxa"/>
            <w:shd w:val="clear" w:color="auto" w:fill="FFFFFF"/>
            <w:tcMar>
              <w:top w:w="50" w:type="dxa"/>
              <w:left w:w="90" w:type="dxa"/>
              <w:bottom w:w="50" w:type="dxa"/>
              <w:right w:w="90" w:type="dxa"/>
            </w:tcMar>
          </w:tcPr>
          <w:p w14:paraId="3E46DB15" w14:textId="77777777" w:rsidR="00796C1C" w:rsidRDefault="00000000">
            <w:r>
              <w:rPr>
                <w:sz w:val="19"/>
                <w:szCs w:val="19"/>
              </w:rPr>
              <w:t>office@fabiz.ase.ro</w:t>
            </w:r>
          </w:p>
        </w:tc>
        <w:tc>
          <w:tcPr>
            <w:tcW w:w="1300" w:type="dxa"/>
            <w:shd w:val="clear" w:color="auto" w:fill="FFFFFF"/>
            <w:tcMar>
              <w:top w:w="50" w:type="dxa"/>
              <w:left w:w="90" w:type="dxa"/>
              <w:bottom w:w="50" w:type="dxa"/>
              <w:right w:w="90" w:type="dxa"/>
            </w:tcMar>
          </w:tcPr>
          <w:p w14:paraId="3F4F8C12" w14:textId="77777777" w:rsidR="00796C1C" w:rsidRDefault="00000000">
            <w:r>
              <w:rPr>
                <w:sz w:val="19"/>
                <w:szCs w:val="19"/>
              </w:rPr>
              <w:t>fabiz.ase.ro</w:t>
            </w:r>
          </w:p>
        </w:tc>
      </w:tr>
      <w:tr w:rsidR="00796C1C" w14:paraId="40196D06" w14:textId="77777777">
        <w:tblPrEx>
          <w:tblCellMar>
            <w:top w:w="0" w:type="dxa"/>
            <w:bottom w:w="0" w:type="dxa"/>
          </w:tblCellMar>
        </w:tblPrEx>
        <w:tc>
          <w:tcPr>
            <w:tcW w:w="3100" w:type="dxa"/>
            <w:shd w:val="clear" w:color="auto" w:fill="F4F7FA"/>
            <w:tcMar>
              <w:top w:w="50" w:type="dxa"/>
              <w:left w:w="90" w:type="dxa"/>
              <w:bottom w:w="50" w:type="dxa"/>
              <w:right w:w="90" w:type="dxa"/>
            </w:tcMar>
          </w:tcPr>
          <w:p w14:paraId="2234C498" w14:textId="77777777" w:rsidR="00796C1C" w:rsidRDefault="00000000">
            <w:r>
              <w:rPr>
                <w:sz w:val="19"/>
                <w:szCs w:val="19"/>
              </w:rPr>
              <w:t>Administrație și Management Public (FAMP)</w:t>
            </w:r>
          </w:p>
        </w:tc>
        <w:tc>
          <w:tcPr>
            <w:tcW w:w="2500" w:type="dxa"/>
            <w:shd w:val="clear" w:color="auto" w:fill="F4F7FA"/>
            <w:tcMar>
              <w:top w:w="50" w:type="dxa"/>
              <w:left w:w="90" w:type="dxa"/>
              <w:bottom w:w="50" w:type="dxa"/>
              <w:right w:w="90" w:type="dxa"/>
            </w:tcMar>
          </w:tcPr>
          <w:p w14:paraId="5D66BD74" w14:textId="77777777" w:rsidR="00796C1C" w:rsidRDefault="00000000">
            <w:r>
              <w:rPr>
                <w:sz w:val="19"/>
                <w:szCs w:val="19"/>
              </w:rPr>
              <w:t>Str. Căderea Bastiliei 2–10, sector 1</w:t>
            </w:r>
          </w:p>
        </w:tc>
        <w:tc>
          <w:tcPr>
            <w:tcW w:w="1900" w:type="dxa"/>
            <w:shd w:val="clear" w:color="auto" w:fill="F4F7FA"/>
            <w:tcMar>
              <w:top w:w="50" w:type="dxa"/>
              <w:left w:w="90" w:type="dxa"/>
              <w:bottom w:w="50" w:type="dxa"/>
              <w:right w:w="90" w:type="dxa"/>
            </w:tcMar>
          </w:tcPr>
          <w:p w14:paraId="497EFADC" w14:textId="77777777" w:rsidR="00796C1C" w:rsidRDefault="00000000">
            <w:r>
              <w:rPr>
                <w:sz w:val="19"/>
                <w:szCs w:val="19"/>
              </w:rPr>
              <w:t>secretariat@amp.ase.ro</w:t>
            </w:r>
          </w:p>
        </w:tc>
        <w:tc>
          <w:tcPr>
            <w:tcW w:w="1300" w:type="dxa"/>
            <w:shd w:val="clear" w:color="auto" w:fill="F4F7FA"/>
            <w:tcMar>
              <w:top w:w="50" w:type="dxa"/>
              <w:left w:w="90" w:type="dxa"/>
              <w:bottom w:w="50" w:type="dxa"/>
              <w:right w:w="90" w:type="dxa"/>
            </w:tcMar>
          </w:tcPr>
          <w:p w14:paraId="276A9D18" w14:textId="77777777" w:rsidR="00796C1C" w:rsidRDefault="00000000">
            <w:r>
              <w:rPr>
                <w:sz w:val="19"/>
                <w:szCs w:val="19"/>
              </w:rPr>
              <w:t>famp.ase.ro</w:t>
            </w:r>
          </w:p>
        </w:tc>
      </w:tr>
      <w:tr w:rsidR="00796C1C" w14:paraId="5863A88A" w14:textId="77777777">
        <w:tblPrEx>
          <w:tblCellMar>
            <w:top w:w="0" w:type="dxa"/>
            <w:bottom w:w="0" w:type="dxa"/>
          </w:tblCellMar>
        </w:tblPrEx>
        <w:tc>
          <w:tcPr>
            <w:tcW w:w="3100" w:type="dxa"/>
            <w:shd w:val="clear" w:color="auto" w:fill="FFFFFF"/>
            <w:tcMar>
              <w:top w:w="50" w:type="dxa"/>
              <w:left w:w="90" w:type="dxa"/>
              <w:bottom w:w="50" w:type="dxa"/>
              <w:right w:w="90" w:type="dxa"/>
            </w:tcMar>
          </w:tcPr>
          <w:p w14:paraId="2A7847B6" w14:textId="77777777" w:rsidR="00796C1C" w:rsidRDefault="00000000">
            <w:r>
              <w:rPr>
                <w:sz w:val="19"/>
                <w:szCs w:val="19"/>
              </w:rPr>
              <w:t>Business și Turism (BT)</w:t>
            </w:r>
          </w:p>
        </w:tc>
        <w:tc>
          <w:tcPr>
            <w:tcW w:w="2500" w:type="dxa"/>
            <w:shd w:val="clear" w:color="auto" w:fill="FFFFFF"/>
            <w:tcMar>
              <w:top w:w="50" w:type="dxa"/>
              <w:left w:w="90" w:type="dxa"/>
              <w:bottom w:w="50" w:type="dxa"/>
              <w:right w:w="90" w:type="dxa"/>
            </w:tcMar>
          </w:tcPr>
          <w:p w14:paraId="6363E45C" w14:textId="77777777" w:rsidR="00796C1C" w:rsidRDefault="00000000">
            <w:r>
              <w:rPr>
                <w:sz w:val="19"/>
                <w:szCs w:val="19"/>
              </w:rPr>
              <w:t>Bd. Dacia 41, sector 1</w:t>
            </w:r>
          </w:p>
        </w:tc>
        <w:tc>
          <w:tcPr>
            <w:tcW w:w="1900" w:type="dxa"/>
            <w:shd w:val="clear" w:color="auto" w:fill="FFFFFF"/>
            <w:tcMar>
              <w:top w:w="50" w:type="dxa"/>
              <w:left w:w="90" w:type="dxa"/>
              <w:bottom w:w="50" w:type="dxa"/>
              <w:right w:w="90" w:type="dxa"/>
            </w:tcMar>
          </w:tcPr>
          <w:p w14:paraId="0A3C960F" w14:textId="77777777" w:rsidR="00796C1C" w:rsidRDefault="00000000">
            <w:r>
              <w:rPr>
                <w:sz w:val="19"/>
                <w:szCs w:val="19"/>
              </w:rPr>
              <w:t>office.bt@ase.ro</w:t>
            </w:r>
          </w:p>
        </w:tc>
        <w:tc>
          <w:tcPr>
            <w:tcW w:w="1300" w:type="dxa"/>
            <w:shd w:val="clear" w:color="auto" w:fill="FFFFFF"/>
            <w:tcMar>
              <w:top w:w="50" w:type="dxa"/>
              <w:left w:w="90" w:type="dxa"/>
              <w:bottom w:w="50" w:type="dxa"/>
              <w:right w:w="90" w:type="dxa"/>
            </w:tcMar>
          </w:tcPr>
          <w:p w14:paraId="515581DC" w14:textId="77777777" w:rsidR="00796C1C" w:rsidRDefault="00000000">
            <w:r>
              <w:rPr>
                <w:sz w:val="19"/>
                <w:szCs w:val="19"/>
              </w:rPr>
              <w:t>bt.ase.ro</w:t>
            </w:r>
          </w:p>
        </w:tc>
      </w:tr>
      <w:tr w:rsidR="00796C1C" w14:paraId="3BD0BA98" w14:textId="77777777">
        <w:tblPrEx>
          <w:tblCellMar>
            <w:top w:w="0" w:type="dxa"/>
            <w:bottom w:w="0" w:type="dxa"/>
          </w:tblCellMar>
        </w:tblPrEx>
        <w:tc>
          <w:tcPr>
            <w:tcW w:w="3100" w:type="dxa"/>
            <w:shd w:val="clear" w:color="auto" w:fill="F4F7FA"/>
            <w:tcMar>
              <w:top w:w="50" w:type="dxa"/>
              <w:left w:w="90" w:type="dxa"/>
              <w:bottom w:w="50" w:type="dxa"/>
              <w:right w:w="90" w:type="dxa"/>
            </w:tcMar>
          </w:tcPr>
          <w:p w14:paraId="0245AB40" w14:textId="77777777" w:rsidR="00796C1C" w:rsidRDefault="00000000">
            <w:r>
              <w:rPr>
                <w:sz w:val="19"/>
                <w:szCs w:val="19"/>
              </w:rPr>
              <w:t>Cibernetică, Statistică și Informatică Economică (CSIE)</w:t>
            </w:r>
          </w:p>
        </w:tc>
        <w:tc>
          <w:tcPr>
            <w:tcW w:w="2500" w:type="dxa"/>
            <w:shd w:val="clear" w:color="auto" w:fill="F4F7FA"/>
            <w:tcMar>
              <w:top w:w="50" w:type="dxa"/>
              <w:left w:w="90" w:type="dxa"/>
              <w:bottom w:w="50" w:type="dxa"/>
              <w:right w:w="90" w:type="dxa"/>
            </w:tcMar>
          </w:tcPr>
          <w:p w14:paraId="45C7660E" w14:textId="77777777" w:rsidR="00796C1C" w:rsidRDefault="00000000">
            <w:r>
              <w:rPr>
                <w:sz w:val="19"/>
                <w:szCs w:val="19"/>
              </w:rPr>
              <w:t>Calea Dorobanți 15–17, sector 1</w:t>
            </w:r>
          </w:p>
        </w:tc>
        <w:tc>
          <w:tcPr>
            <w:tcW w:w="1900" w:type="dxa"/>
            <w:shd w:val="clear" w:color="auto" w:fill="F4F7FA"/>
            <w:tcMar>
              <w:top w:w="50" w:type="dxa"/>
              <w:left w:w="90" w:type="dxa"/>
              <w:bottom w:w="50" w:type="dxa"/>
              <w:right w:w="90" w:type="dxa"/>
            </w:tcMar>
          </w:tcPr>
          <w:p w14:paraId="0DA2FC96" w14:textId="77777777" w:rsidR="00796C1C" w:rsidRDefault="00000000">
            <w:r>
              <w:rPr>
                <w:sz w:val="19"/>
                <w:szCs w:val="19"/>
              </w:rPr>
              <w:t>decanat@csie.ase.ro</w:t>
            </w:r>
          </w:p>
        </w:tc>
        <w:tc>
          <w:tcPr>
            <w:tcW w:w="1300" w:type="dxa"/>
            <w:shd w:val="clear" w:color="auto" w:fill="F4F7FA"/>
            <w:tcMar>
              <w:top w:w="50" w:type="dxa"/>
              <w:left w:w="90" w:type="dxa"/>
              <w:bottom w:w="50" w:type="dxa"/>
              <w:right w:w="90" w:type="dxa"/>
            </w:tcMar>
          </w:tcPr>
          <w:p w14:paraId="40C0B446" w14:textId="77777777" w:rsidR="00796C1C" w:rsidRDefault="00000000">
            <w:r>
              <w:rPr>
                <w:sz w:val="19"/>
                <w:szCs w:val="19"/>
              </w:rPr>
              <w:t>csie.ase.ro</w:t>
            </w:r>
          </w:p>
        </w:tc>
      </w:tr>
      <w:tr w:rsidR="00796C1C" w14:paraId="496DA5BA" w14:textId="77777777">
        <w:tblPrEx>
          <w:tblCellMar>
            <w:top w:w="0" w:type="dxa"/>
            <w:bottom w:w="0" w:type="dxa"/>
          </w:tblCellMar>
        </w:tblPrEx>
        <w:tc>
          <w:tcPr>
            <w:tcW w:w="3100" w:type="dxa"/>
            <w:shd w:val="clear" w:color="auto" w:fill="FFFFFF"/>
            <w:tcMar>
              <w:top w:w="50" w:type="dxa"/>
              <w:left w:w="90" w:type="dxa"/>
              <w:bottom w:w="50" w:type="dxa"/>
              <w:right w:w="90" w:type="dxa"/>
            </w:tcMar>
          </w:tcPr>
          <w:p w14:paraId="519338E7" w14:textId="77777777" w:rsidR="00796C1C" w:rsidRDefault="00000000">
            <w:r>
              <w:rPr>
                <w:sz w:val="19"/>
                <w:szCs w:val="19"/>
              </w:rPr>
              <w:lastRenderedPageBreak/>
              <w:t>Contabilitate și Informatică de Gestiune (CIG)</w:t>
            </w:r>
          </w:p>
        </w:tc>
        <w:tc>
          <w:tcPr>
            <w:tcW w:w="2500" w:type="dxa"/>
            <w:shd w:val="clear" w:color="auto" w:fill="FFFFFF"/>
            <w:tcMar>
              <w:top w:w="50" w:type="dxa"/>
              <w:left w:w="90" w:type="dxa"/>
              <w:bottom w:w="50" w:type="dxa"/>
              <w:right w:w="90" w:type="dxa"/>
            </w:tcMar>
          </w:tcPr>
          <w:p w14:paraId="17FACE09" w14:textId="77777777" w:rsidR="00796C1C" w:rsidRDefault="00000000">
            <w:r>
              <w:rPr>
                <w:sz w:val="19"/>
                <w:szCs w:val="19"/>
              </w:rPr>
              <w:t>Str. Căderea Bastiliei 2–10, sector 1</w:t>
            </w:r>
          </w:p>
        </w:tc>
        <w:tc>
          <w:tcPr>
            <w:tcW w:w="1900" w:type="dxa"/>
            <w:shd w:val="clear" w:color="auto" w:fill="FFFFFF"/>
            <w:tcMar>
              <w:top w:w="50" w:type="dxa"/>
              <w:left w:w="90" w:type="dxa"/>
              <w:bottom w:w="50" w:type="dxa"/>
              <w:right w:w="90" w:type="dxa"/>
            </w:tcMar>
          </w:tcPr>
          <w:p w14:paraId="0BBEFA20" w14:textId="77777777" w:rsidR="00796C1C" w:rsidRDefault="00000000">
            <w:r>
              <w:rPr>
                <w:sz w:val="19"/>
                <w:szCs w:val="19"/>
              </w:rPr>
              <w:t>decan@cig.ase.ro</w:t>
            </w:r>
          </w:p>
        </w:tc>
        <w:tc>
          <w:tcPr>
            <w:tcW w:w="1300" w:type="dxa"/>
            <w:shd w:val="clear" w:color="auto" w:fill="FFFFFF"/>
            <w:tcMar>
              <w:top w:w="50" w:type="dxa"/>
              <w:left w:w="90" w:type="dxa"/>
              <w:bottom w:w="50" w:type="dxa"/>
              <w:right w:w="90" w:type="dxa"/>
            </w:tcMar>
          </w:tcPr>
          <w:p w14:paraId="388E62B6" w14:textId="77777777" w:rsidR="00796C1C" w:rsidRDefault="00000000">
            <w:r>
              <w:rPr>
                <w:sz w:val="19"/>
                <w:szCs w:val="19"/>
              </w:rPr>
              <w:t>cig.ase.ro</w:t>
            </w:r>
          </w:p>
        </w:tc>
      </w:tr>
      <w:tr w:rsidR="00796C1C" w14:paraId="2A2C7815" w14:textId="77777777">
        <w:tblPrEx>
          <w:tblCellMar>
            <w:top w:w="0" w:type="dxa"/>
            <w:bottom w:w="0" w:type="dxa"/>
          </w:tblCellMar>
        </w:tblPrEx>
        <w:tc>
          <w:tcPr>
            <w:tcW w:w="3100" w:type="dxa"/>
            <w:shd w:val="clear" w:color="auto" w:fill="F4F7FA"/>
            <w:tcMar>
              <w:top w:w="50" w:type="dxa"/>
              <w:left w:w="90" w:type="dxa"/>
              <w:bottom w:w="50" w:type="dxa"/>
              <w:right w:w="90" w:type="dxa"/>
            </w:tcMar>
          </w:tcPr>
          <w:p w14:paraId="0E7BA099" w14:textId="77777777" w:rsidR="00796C1C" w:rsidRDefault="00000000">
            <w:r>
              <w:rPr>
                <w:sz w:val="19"/>
                <w:szCs w:val="19"/>
              </w:rPr>
              <w:t>Drept</w:t>
            </w:r>
          </w:p>
        </w:tc>
        <w:tc>
          <w:tcPr>
            <w:tcW w:w="2500" w:type="dxa"/>
            <w:shd w:val="clear" w:color="auto" w:fill="F4F7FA"/>
            <w:tcMar>
              <w:top w:w="50" w:type="dxa"/>
              <w:left w:w="90" w:type="dxa"/>
              <w:bottom w:w="50" w:type="dxa"/>
              <w:right w:w="90" w:type="dxa"/>
            </w:tcMar>
          </w:tcPr>
          <w:p w14:paraId="37CCC0C2" w14:textId="77777777" w:rsidR="00796C1C" w:rsidRDefault="00000000">
            <w:r>
              <w:rPr>
                <w:sz w:val="19"/>
                <w:szCs w:val="19"/>
              </w:rPr>
              <w:t>Piața Romană 6, sector 1</w:t>
            </w:r>
          </w:p>
        </w:tc>
        <w:tc>
          <w:tcPr>
            <w:tcW w:w="1900" w:type="dxa"/>
            <w:shd w:val="clear" w:color="auto" w:fill="F4F7FA"/>
            <w:tcMar>
              <w:top w:w="50" w:type="dxa"/>
              <w:left w:w="90" w:type="dxa"/>
              <w:bottom w:w="50" w:type="dxa"/>
              <w:right w:w="90" w:type="dxa"/>
            </w:tcMar>
          </w:tcPr>
          <w:p w14:paraId="450BAEA3" w14:textId="77777777" w:rsidR="00796C1C" w:rsidRDefault="00000000">
            <w:r>
              <w:rPr>
                <w:sz w:val="19"/>
                <w:szCs w:val="19"/>
              </w:rPr>
              <w:t>secretariat@drept.ase.ro</w:t>
            </w:r>
          </w:p>
        </w:tc>
        <w:tc>
          <w:tcPr>
            <w:tcW w:w="1300" w:type="dxa"/>
            <w:shd w:val="clear" w:color="auto" w:fill="F4F7FA"/>
            <w:tcMar>
              <w:top w:w="50" w:type="dxa"/>
              <w:left w:w="90" w:type="dxa"/>
              <w:bottom w:w="50" w:type="dxa"/>
              <w:right w:w="90" w:type="dxa"/>
            </w:tcMar>
          </w:tcPr>
          <w:p w14:paraId="6C378D16" w14:textId="77777777" w:rsidR="00796C1C" w:rsidRDefault="00000000">
            <w:r>
              <w:rPr>
                <w:sz w:val="19"/>
                <w:szCs w:val="19"/>
              </w:rPr>
              <w:t>drept.ase.ro</w:t>
            </w:r>
          </w:p>
        </w:tc>
      </w:tr>
      <w:tr w:rsidR="00796C1C" w14:paraId="56783FAA" w14:textId="77777777">
        <w:tblPrEx>
          <w:tblCellMar>
            <w:top w:w="0" w:type="dxa"/>
            <w:bottom w:w="0" w:type="dxa"/>
          </w:tblCellMar>
        </w:tblPrEx>
        <w:tc>
          <w:tcPr>
            <w:tcW w:w="3100" w:type="dxa"/>
            <w:shd w:val="clear" w:color="auto" w:fill="FFFFFF"/>
            <w:tcMar>
              <w:top w:w="50" w:type="dxa"/>
              <w:left w:w="90" w:type="dxa"/>
              <w:bottom w:w="50" w:type="dxa"/>
              <w:right w:w="90" w:type="dxa"/>
            </w:tcMar>
          </w:tcPr>
          <w:p w14:paraId="07079779" w14:textId="77777777" w:rsidR="00796C1C" w:rsidRDefault="00000000">
            <w:r>
              <w:rPr>
                <w:sz w:val="19"/>
                <w:szCs w:val="19"/>
              </w:rPr>
              <w:t>Economie și Comunicare în Afaceri</w:t>
            </w:r>
          </w:p>
        </w:tc>
        <w:tc>
          <w:tcPr>
            <w:tcW w:w="2500" w:type="dxa"/>
            <w:shd w:val="clear" w:color="auto" w:fill="FFFFFF"/>
            <w:tcMar>
              <w:top w:w="50" w:type="dxa"/>
              <w:left w:w="90" w:type="dxa"/>
              <w:bottom w:w="50" w:type="dxa"/>
              <w:right w:w="90" w:type="dxa"/>
            </w:tcMar>
          </w:tcPr>
          <w:p w14:paraId="494AA844" w14:textId="77777777" w:rsidR="00796C1C" w:rsidRDefault="00000000">
            <w:r>
              <w:rPr>
                <w:sz w:val="19"/>
                <w:szCs w:val="19"/>
              </w:rPr>
              <w:t>Calea Dorobanți 15–17, sector 1</w:t>
            </w:r>
          </w:p>
        </w:tc>
        <w:tc>
          <w:tcPr>
            <w:tcW w:w="1900" w:type="dxa"/>
            <w:shd w:val="clear" w:color="auto" w:fill="FFFFFF"/>
            <w:tcMar>
              <w:top w:w="50" w:type="dxa"/>
              <w:left w:w="90" w:type="dxa"/>
              <w:bottom w:w="50" w:type="dxa"/>
              <w:right w:w="90" w:type="dxa"/>
            </w:tcMar>
          </w:tcPr>
          <w:p w14:paraId="50261218" w14:textId="77777777" w:rsidR="00796C1C" w:rsidRDefault="00000000">
            <w:r>
              <w:rPr>
                <w:sz w:val="19"/>
                <w:szCs w:val="19"/>
              </w:rPr>
              <w:t>decanateconomie@ase.ro</w:t>
            </w:r>
          </w:p>
        </w:tc>
        <w:tc>
          <w:tcPr>
            <w:tcW w:w="1300" w:type="dxa"/>
            <w:shd w:val="clear" w:color="auto" w:fill="FFFFFF"/>
            <w:tcMar>
              <w:top w:w="50" w:type="dxa"/>
              <w:left w:w="90" w:type="dxa"/>
              <w:bottom w:w="50" w:type="dxa"/>
              <w:right w:w="90" w:type="dxa"/>
            </w:tcMar>
          </w:tcPr>
          <w:p w14:paraId="5F90F0F1" w14:textId="77777777" w:rsidR="00796C1C" w:rsidRDefault="00000000">
            <w:r>
              <w:rPr>
                <w:sz w:val="19"/>
                <w:szCs w:val="19"/>
              </w:rPr>
              <w:t>economie.ase.ro</w:t>
            </w:r>
          </w:p>
        </w:tc>
      </w:tr>
      <w:tr w:rsidR="00796C1C" w14:paraId="72EA8A44" w14:textId="77777777">
        <w:tblPrEx>
          <w:tblCellMar>
            <w:top w:w="0" w:type="dxa"/>
            <w:bottom w:w="0" w:type="dxa"/>
          </w:tblCellMar>
        </w:tblPrEx>
        <w:tc>
          <w:tcPr>
            <w:tcW w:w="3100" w:type="dxa"/>
            <w:shd w:val="clear" w:color="auto" w:fill="F4F7FA"/>
            <w:tcMar>
              <w:top w:w="50" w:type="dxa"/>
              <w:left w:w="90" w:type="dxa"/>
              <w:bottom w:w="50" w:type="dxa"/>
              <w:right w:w="90" w:type="dxa"/>
            </w:tcMar>
          </w:tcPr>
          <w:p w14:paraId="5E2F4F19" w14:textId="77777777" w:rsidR="00796C1C" w:rsidRDefault="00000000">
            <w:r>
              <w:rPr>
                <w:sz w:val="19"/>
                <w:szCs w:val="19"/>
              </w:rPr>
              <w:t>Economie Agroalimentară și a Mediului (EAM)</w:t>
            </w:r>
          </w:p>
        </w:tc>
        <w:tc>
          <w:tcPr>
            <w:tcW w:w="2500" w:type="dxa"/>
            <w:shd w:val="clear" w:color="auto" w:fill="F4F7FA"/>
            <w:tcMar>
              <w:top w:w="50" w:type="dxa"/>
              <w:left w:w="90" w:type="dxa"/>
              <w:bottom w:w="50" w:type="dxa"/>
              <w:right w:w="90" w:type="dxa"/>
            </w:tcMar>
          </w:tcPr>
          <w:p w14:paraId="57FA52F7" w14:textId="77777777" w:rsidR="00796C1C" w:rsidRDefault="00000000">
            <w:r>
              <w:rPr>
                <w:sz w:val="19"/>
                <w:szCs w:val="19"/>
              </w:rPr>
              <w:t>Str. Mihail Moxa 5–7, sector 1</w:t>
            </w:r>
          </w:p>
        </w:tc>
        <w:tc>
          <w:tcPr>
            <w:tcW w:w="1900" w:type="dxa"/>
            <w:shd w:val="clear" w:color="auto" w:fill="F4F7FA"/>
            <w:tcMar>
              <w:top w:w="50" w:type="dxa"/>
              <w:left w:w="90" w:type="dxa"/>
              <w:bottom w:w="50" w:type="dxa"/>
              <w:right w:w="90" w:type="dxa"/>
            </w:tcMar>
          </w:tcPr>
          <w:p w14:paraId="394DA240" w14:textId="77777777" w:rsidR="00796C1C" w:rsidRDefault="00000000">
            <w:r>
              <w:rPr>
                <w:sz w:val="19"/>
                <w:szCs w:val="19"/>
              </w:rPr>
              <w:t>eam@ase.ro</w:t>
            </w:r>
          </w:p>
        </w:tc>
        <w:tc>
          <w:tcPr>
            <w:tcW w:w="1300" w:type="dxa"/>
            <w:shd w:val="clear" w:color="auto" w:fill="F4F7FA"/>
            <w:tcMar>
              <w:top w:w="50" w:type="dxa"/>
              <w:left w:w="90" w:type="dxa"/>
              <w:bottom w:w="50" w:type="dxa"/>
              <w:right w:w="90" w:type="dxa"/>
            </w:tcMar>
          </w:tcPr>
          <w:p w14:paraId="725646E4" w14:textId="77777777" w:rsidR="00796C1C" w:rsidRDefault="00000000">
            <w:r>
              <w:rPr>
                <w:sz w:val="19"/>
                <w:szCs w:val="19"/>
              </w:rPr>
              <w:t>eam.ase.ro</w:t>
            </w:r>
          </w:p>
        </w:tc>
      </w:tr>
      <w:tr w:rsidR="00796C1C" w14:paraId="6E3A03C8" w14:textId="77777777">
        <w:tblPrEx>
          <w:tblCellMar>
            <w:top w:w="0" w:type="dxa"/>
            <w:bottom w:w="0" w:type="dxa"/>
          </w:tblCellMar>
        </w:tblPrEx>
        <w:tc>
          <w:tcPr>
            <w:tcW w:w="3100" w:type="dxa"/>
            <w:shd w:val="clear" w:color="auto" w:fill="FFFFFF"/>
            <w:tcMar>
              <w:top w:w="50" w:type="dxa"/>
              <w:left w:w="90" w:type="dxa"/>
              <w:bottom w:w="50" w:type="dxa"/>
              <w:right w:w="90" w:type="dxa"/>
            </w:tcMar>
          </w:tcPr>
          <w:p w14:paraId="2AC75335" w14:textId="77777777" w:rsidR="00796C1C" w:rsidRDefault="00000000">
            <w:r>
              <w:rPr>
                <w:sz w:val="19"/>
                <w:szCs w:val="19"/>
              </w:rPr>
              <w:t>Finanțe, Asigurări, Bănci și Burse de Valori (FABBV)</w:t>
            </w:r>
          </w:p>
        </w:tc>
        <w:tc>
          <w:tcPr>
            <w:tcW w:w="2500" w:type="dxa"/>
            <w:shd w:val="clear" w:color="auto" w:fill="FFFFFF"/>
            <w:tcMar>
              <w:top w:w="50" w:type="dxa"/>
              <w:left w:w="90" w:type="dxa"/>
              <w:bottom w:w="50" w:type="dxa"/>
              <w:right w:w="90" w:type="dxa"/>
            </w:tcMar>
          </w:tcPr>
          <w:p w14:paraId="3BCFDF83" w14:textId="77777777" w:rsidR="00796C1C" w:rsidRDefault="00000000">
            <w:r>
              <w:rPr>
                <w:sz w:val="19"/>
                <w:szCs w:val="19"/>
              </w:rPr>
              <w:t>Str. Mihail Moxa 5–7, sector 1</w:t>
            </w:r>
          </w:p>
        </w:tc>
        <w:tc>
          <w:tcPr>
            <w:tcW w:w="1900" w:type="dxa"/>
            <w:shd w:val="clear" w:color="auto" w:fill="FFFFFF"/>
            <w:tcMar>
              <w:top w:w="50" w:type="dxa"/>
              <w:left w:w="90" w:type="dxa"/>
              <w:bottom w:w="50" w:type="dxa"/>
              <w:right w:w="90" w:type="dxa"/>
            </w:tcMar>
          </w:tcPr>
          <w:p w14:paraId="30BE7477" w14:textId="77777777" w:rsidR="00796C1C" w:rsidRDefault="00000000">
            <w:r>
              <w:rPr>
                <w:sz w:val="19"/>
                <w:szCs w:val="19"/>
              </w:rPr>
              <w:t>secretariat@fin.ase.ro</w:t>
            </w:r>
          </w:p>
        </w:tc>
        <w:tc>
          <w:tcPr>
            <w:tcW w:w="1300" w:type="dxa"/>
            <w:shd w:val="clear" w:color="auto" w:fill="FFFFFF"/>
            <w:tcMar>
              <w:top w:w="50" w:type="dxa"/>
              <w:left w:w="90" w:type="dxa"/>
              <w:bottom w:w="50" w:type="dxa"/>
              <w:right w:w="90" w:type="dxa"/>
            </w:tcMar>
          </w:tcPr>
          <w:p w14:paraId="1586C4D6" w14:textId="77777777" w:rsidR="00796C1C" w:rsidRDefault="00000000">
            <w:r>
              <w:rPr>
                <w:sz w:val="19"/>
                <w:szCs w:val="19"/>
              </w:rPr>
              <w:t>fabbv.ase.ro</w:t>
            </w:r>
          </w:p>
        </w:tc>
      </w:tr>
      <w:tr w:rsidR="00796C1C" w14:paraId="7BC1B799" w14:textId="77777777">
        <w:tblPrEx>
          <w:tblCellMar>
            <w:top w:w="0" w:type="dxa"/>
            <w:bottom w:w="0" w:type="dxa"/>
          </w:tblCellMar>
        </w:tblPrEx>
        <w:tc>
          <w:tcPr>
            <w:tcW w:w="3100" w:type="dxa"/>
            <w:shd w:val="clear" w:color="auto" w:fill="F4F7FA"/>
            <w:tcMar>
              <w:top w:w="50" w:type="dxa"/>
              <w:left w:w="90" w:type="dxa"/>
              <w:bottom w:w="50" w:type="dxa"/>
              <w:right w:w="90" w:type="dxa"/>
            </w:tcMar>
          </w:tcPr>
          <w:p w14:paraId="42AFF8C8" w14:textId="77777777" w:rsidR="00796C1C" w:rsidRDefault="00000000">
            <w:r>
              <w:rPr>
                <w:sz w:val="19"/>
                <w:szCs w:val="19"/>
              </w:rPr>
              <w:t>Management</w:t>
            </w:r>
          </w:p>
        </w:tc>
        <w:tc>
          <w:tcPr>
            <w:tcW w:w="2500" w:type="dxa"/>
            <w:shd w:val="clear" w:color="auto" w:fill="F4F7FA"/>
            <w:tcMar>
              <w:top w:w="50" w:type="dxa"/>
              <w:left w:w="90" w:type="dxa"/>
              <w:bottom w:w="50" w:type="dxa"/>
              <w:right w:w="90" w:type="dxa"/>
            </w:tcMar>
          </w:tcPr>
          <w:p w14:paraId="73E7E480" w14:textId="77777777" w:rsidR="00796C1C" w:rsidRDefault="00000000">
            <w:r>
              <w:rPr>
                <w:sz w:val="19"/>
                <w:szCs w:val="19"/>
              </w:rPr>
              <w:t>Str. Căderea Bastiliei 2–10, sector 1</w:t>
            </w:r>
          </w:p>
        </w:tc>
        <w:tc>
          <w:tcPr>
            <w:tcW w:w="1900" w:type="dxa"/>
            <w:shd w:val="clear" w:color="auto" w:fill="F4F7FA"/>
            <w:tcMar>
              <w:top w:w="50" w:type="dxa"/>
              <w:left w:w="90" w:type="dxa"/>
              <w:bottom w:w="50" w:type="dxa"/>
              <w:right w:w="90" w:type="dxa"/>
            </w:tcMar>
          </w:tcPr>
          <w:p w14:paraId="2235E628" w14:textId="77777777" w:rsidR="00796C1C" w:rsidRDefault="00000000">
            <w:r>
              <w:rPr>
                <w:sz w:val="19"/>
                <w:szCs w:val="19"/>
              </w:rPr>
              <w:t>decanat@man.ase.ro</w:t>
            </w:r>
          </w:p>
        </w:tc>
        <w:tc>
          <w:tcPr>
            <w:tcW w:w="1300" w:type="dxa"/>
            <w:shd w:val="clear" w:color="auto" w:fill="F4F7FA"/>
            <w:tcMar>
              <w:top w:w="50" w:type="dxa"/>
              <w:left w:w="90" w:type="dxa"/>
              <w:bottom w:w="50" w:type="dxa"/>
              <w:right w:w="90" w:type="dxa"/>
            </w:tcMar>
          </w:tcPr>
          <w:p w14:paraId="08CB567D" w14:textId="77777777" w:rsidR="00796C1C" w:rsidRDefault="00000000">
            <w:r>
              <w:rPr>
                <w:sz w:val="19"/>
                <w:szCs w:val="19"/>
              </w:rPr>
              <w:t>management.ase.ro</w:t>
            </w:r>
          </w:p>
        </w:tc>
      </w:tr>
      <w:tr w:rsidR="00796C1C" w14:paraId="44557DF9" w14:textId="77777777">
        <w:tblPrEx>
          <w:tblCellMar>
            <w:top w:w="0" w:type="dxa"/>
            <w:bottom w:w="0" w:type="dxa"/>
          </w:tblCellMar>
        </w:tblPrEx>
        <w:tc>
          <w:tcPr>
            <w:tcW w:w="3100" w:type="dxa"/>
            <w:shd w:val="clear" w:color="auto" w:fill="FFFFFF"/>
            <w:tcMar>
              <w:top w:w="50" w:type="dxa"/>
              <w:left w:w="90" w:type="dxa"/>
              <w:bottom w:w="50" w:type="dxa"/>
              <w:right w:w="90" w:type="dxa"/>
            </w:tcMar>
          </w:tcPr>
          <w:p w14:paraId="51AD5FA4" w14:textId="77777777" w:rsidR="00796C1C" w:rsidRDefault="00000000">
            <w:r>
              <w:rPr>
                <w:sz w:val="19"/>
                <w:szCs w:val="19"/>
              </w:rPr>
              <w:t>Marketing</w:t>
            </w:r>
          </w:p>
        </w:tc>
        <w:tc>
          <w:tcPr>
            <w:tcW w:w="2500" w:type="dxa"/>
            <w:shd w:val="clear" w:color="auto" w:fill="FFFFFF"/>
            <w:tcMar>
              <w:top w:w="50" w:type="dxa"/>
              <w:left w:w="90" w:type="dxa"/>
              <w:bottom w:w="50" w:type="dxa"/>
              <w:right w:w="90" w:type="dxa"/>
            </w:tcMar>
          </w:tcPr>
          <w:p w14:paraId="033B088C" w14:textId="77777777" w:rsidR="00796C1C" w:rsidRDefault="00000000">
            <w:r>
              <w:rPr>
                <w:sz w:val="19"/>
                <w:szCs w:val="19"/>
              </w:rPr>
              <w:t>Bd. Dacia 41, sector 1</w:t>
            </w:r>
          </w:p>
        </w:tc>
        <w:tc>
          <w:tcPr>
            <w:tcW w:w="1900" w:type="dxa"/>
            <w:shd w:val="clear" w:color="auto" w:fill="FFFFFF"/>
            <w:tcMar>
              <w:top w:w="50" w:type="dxa"/>
              <w:left w:w="90" w:type="dxa"/>
              <w:bottom w:w="50" w:type="dxa"/>
              <w:right w:w="90" w:type="dxa"/>
            </w:tcMar>
          </w:tcPr>
          <w:p w14:paraId="0AC3A0E7" w14:textId="77777777" w:rsidR="00796C1C" w:rsidRDefault="00000000">
            <w:r>
              <w:rPr>
                <w:sz w:val="19"/>
                <w:szCs w:val="19"/>
              </w:rPr>
              <w:t>secretariat@mk.ase.ro</w:t>
            </w:r>
          </w:p>
        </w:tc>
        <w:tc>
          <w:tcPr>
            <w:tcW w:w="1300" w:type="dxa"/>
            <w:shd w:val="clear" w:color="auto" w:fill="FFFFFF"/>
            <w:tcMar>
              <w:top w:w="50" w:type="dxa"/>
              <w:left w:w="90" w:type="dxa"/>
              <w:bottom w:w="50" w:type="dxa"/>
              <w:right w:w="90" w:type="dxa"/>
            </w:tcMar>
          </w:tcPr>
          <w:p w14:paraId="0E0080AF" w14:textId="77777777" w:rsidR="00796C1C" w:rsidRDefault="00000000">
            <w:r>
              <w:rPr>
                <w:sz w:val="19"/>
                <w:szCs w:val="19"/>
              </w:rPr>
              <w:t>marketing.ase.ro</w:t>
            </w:r>
          </w:p>
        </w:tc>
      </w:tr>
      <w:tr w:rsidR="00796C1C" w14:paraId="2C14E16D" w14:textId="77777777">
        <w:tblPrEx>
          <w:tblCellMar>
            <w:top w:w="0" w:type="dxa"/>
            <w:bottom w:w="0" w:type="dxa"/>
          </w:tblCellMar>
        </w:tblPrEx>
        <w:tc>
          <w:tcPr>
            <w:tcW w:w="3100" w:type="dxa"/>
            <w:shd w:val="clear" w:color="auto" w:fill="F4F7FA"/>
            <w:tcMar>
              <w:top w:w="50" w:type="dxa"/>
              <w:left w:w="90" w:type="dxa"/>
              <w:bottom w:w="50" w:type="dxa"/>
              <w:right w:w="90" w:type="dxa"/>
            </w:tcMar>
          </w:tcPr>
          <w:p w14:paraId="1ECEA432" w14:textId="77777777" w:rsidR="00796C1C" w:rsidRDefault="00000000">
            <w:r>
              <w:rPr>
                <w:sz w:val="19"/>
                <w:szCs w:val="19"/>
              </w:rPr>
              <w:t>Relații Economice Internaționale (REI)</w:t>
            </w:r>
          </w:p>
        </w:tc>
        <w:tc>
          <w:tcPr>
            <w:tcW w:w="2500" w:type="dxa"/>
            <w:shd w:val="clear" w:color="auto" w:fill="F4F7FA"/>
            <w:tcMar>
              <w:top w:w="50" w:type="dxa"/>
              <w:left w:w="90" w:type="dxa"/>
              <w:bottom w:w="50" w:type="dxa"/>
              <w:right w:w="90" w:type="dxa"/>
            </w:tcMar>
          </w:tcPr>
          <w:p w14:paraId="787DCF27" w14:textId="77777777" w:rsidR="00796C1C" w:rsidRDefault="00000000">
            <w:r>
              <w:rPr>
                <w:sz w:val="19"/>
                <w:szCs w:val="19"/>
              </w:rPr>
              <w:t>Bd. Dacia 41, sector 1</w:t>
            </w:r>
          </w:p>
        </w:tc>
        <w:tc>
          <w:tcPr>
            <w:tcW w:w="1900" w:type="dxa"/>
            <w:shd w:val="clear" w:color="auto" w:fill="F4F7FA"/>
            <w:tcMar>
              <w:top w:w="50" w:type="dxa"/>
              <w:left w:w="90" w:type="dxa"/>
              <w:bottom w:w="50" w:type="dxa"/>
              <w:right w:w="90" w:type="dxa"/>
            </w:tcMar>
          </w:tcPr>
          <w:p w14:paraId="0D8105D4" w14:textId="77777777" w:rsidR="00796C1C" w:rsidRDefault="00000000">
            <w:r>
              <w:rPr>
                <w:sz w:val="19"/>
                <w:szCs w:val="19"/>
              </w:rPr>
              <w:t>rei@ase.ro</w:t>
            </w:r>
          </w:p>
        </w:tc>
        <w:tc>
          <w:tcPr>
            <w:tcW w:w="1300" w:type="dxa"/>
            <w:shd w:val="clear" w:color="auto" w:fill="F4F7FA"/>
            <w:tcMar>
              <w:top w:w="50" w:type="dxa"/>
              <w:left w:w="90" w:type="dxa"/>
              <w:bottom w:w="50" w:type="dxa"/>
              <w:right w:w="90" w:type="dxa"/>
            </w:tcMar>
          </w:tcPr>
          <w:p w14:paraId="29C956D5" w14:textId="77777777" w:rsidR="00796C1C" w:rsidRDefault="00000000">
            <w:r>
              <w:rPr>
                <w:sz w:val="19"/>
                <w:szCs w:val="19"/>
              </w:rPr>
              <w:t>rei.ase.ro</w:t>
            </w:r>
          </w:p>
        </w:tc>
      </w:tr>
      <w:tr w:rsidR="00796C1C" w14:paraId="7715310A" w14:textId="77777777">
        <w:tblPrEx>
          <w:tblCellMar>
            <w:top w:w="0" w:type="dxa"/>
            <w:bottom w:w="0" w:type="dxa"/>
          </w:tblCellMar>
        </w:tblPrEx>
        <w:tc>
          <w:tcPr>
            <w:tcW w:w="3100" w:type="dxa"/>
            <w:shd w:val="clear" w:color="auto" w:fill="FFFFFF"/>
            <w:tcMar>
              <w:top w:w="50" w:type="dxa"/>
              <w:left w:w="90" w:type="dxa"/>
              <w:bottom w:w="50" w:type="dxa"/>
              <w:right w:w="90" w:type="dxa"/>
            </w:tcMar>
          </w:tcPr>
          <w:p w14:paraId="3818E758" w14:textId="77777777" w:rsidR="00796C1C" w:rsidRDefault="00000000">
            <w:r>
              <w:rPr>
                <w:sz w:val="19"/>
                <w:szCs w:val="19"/>
              </w:rPr>
              <w:t>Bucharest Business School (BBS)</w:t>
            </w:r>
          </w:p>
        </w:tc>
        <w:tc>
          <w:tcPr>
            <w:tcW w:w="2500" w:type="dxa"/>
            <w:shd w:val="clear" w:color="auto" w:fill="FFFFFF"/>
            <w:tcMar>
              <w:top w:w="50" w:type="dxa"/>
              <w:left w:w="90" w:type="dxa"/>
              <w:bottom w:w="50" w:type="dxa"/>
              <w:right w:w="90" w:type="dxa"/>
            </w:tcMar>
          </w:tcPr>
          <w:p w14:paraId="2E6FDF28" w14:textId="77777777" w:rsidR="00796C1C" w:rsidRDefault="00000000">
            <w:r>
              <w:rPr>
                <w:sz w:val="19"/>
                <w:szCs w:val="19"/>
              </w:rPr>
              <w:t>Calea Griviței 2–2A, sector 1</w:t>
            </w:r>
          </w:p>
        </w:tc>
        <w:tc>
          <w:tcPr>
            <w:tcW w:w="1900" w:type="dxa"/>
            <w:shd w:val="clear" w:color="auto" w:fill="FFFFFF"/>
            <w:tcMar>
              <w:top w:w="50" w:type="dxa"/>
              <w:left w:w="90" w:type="dxa"/>
              <w:bottom w:w="50" w:type="dxa"/>
              <w:right w:w="90" w:type="dxa"/>
            </w:tcMar>
          </w:tcPr>
          <w:p w14:paraId="14D0C040" w14:textId="77777777" w:rsidR="00796C1C" w:rsidRDefault="00000000">
            <w:r>
              <w:rPr>
                <w:sz w:val="19"/>
                <w:szCs w:val="19"/>
              </w:rPr>
              <w:t>office@bbs.ase.ro</w:t>
            </w:r>
          </w:p>
        </w:tc>
        <w:tc>
          <w:tcPr>
            <w:tcW w:w="1300" w:type="dxa"/>
            <w:shd w:val="clear" w:color="auto" w:fill="FFFFFF"/>
            <w:tcMar>
              <w:top w:w="50" w:type="dxa"/>
              <w:left w:w="90" w:type="dxa"/>
              <w:bottom w:w="50" w:type="dxa"/>
              <w:right w:w="90" w:type="dxa"/>
            </w:tcMar>
          </w:tcPr>
          <w:p w14:paraId="276C0C00" w14:textId="77777777" w:rsidR="00796C1C" w:rsidRDefault="00000000">
            <w:r>
              <w:rPr>
                <w:sz w:val="19"/>
                <w:szCs w:val="19"/>
              </w:rPr>
              <w:t>bbs.ase.ro</w:t>
            </w:r>
          </w:p>
        </w:tc>
      </w:tr>
    </w:tbl>
    <w:p w14:paraId="0307530F" w14:textId="77777777" w:rsidR="00796C1C" w:rsidRDefault="00796C1C">
      <w:pPr>
        <w:spacing w:after="60"/>
      </w:pPr>
    </w:p>
    <w:p w14:paraId="4B0A14D4" w14:textId="77777777" w:rsidR="00796C1C" w:rsidRDefault="00000000">
      <w:pPr>
        <w:pStyle w:val="Heading2"/>
        <w:spacing w:before="220" w:after="100"/>
      </w:pPr>
      <w:r>
        <w:rPr>
          <w:b/>
          <w:bCs/>
          <w:color w:val="2E5E8C"/>
          <w:sz w:val="24"/>
          <w:szCs w:val="24"/>
        </w:rPr>
        <w:t>Domenii și specializări principale (licență)</w:t>
      </w:r>
    </w:p>
    <w:p w14:paraId="5CCDF391" w14:textId="77777777" w:rsidR="00796C1C" w:rsidRDefault="00000000">
      <w:pPr>
        <w:spacing w:after="120" w:line="276" w:lineRule="auto"/>
        <w:jc w:val="both"/>
      </w:pPr>
      <w:r>
        <w:t>Ofertă de programe de licență acoperă, printre altele:</w:t>
      </w:r>
    </w:p>
    <w:p w14:paraId="6405D764" w14:textId="77777777" w:rsidR="00796C1C" w:rsidRDefault="00000000">
      <w:pPr>
        <w:pStyle w:val="ListParagraph"/>
        <w:numPr>
          <w:ilvl w:val="0"/>
          <w:numId w:val="2"/>
        </w:numPr>
        <w:spacing w:after="80" w:line="268" w:lineRule="auto"/>
      </w:pPr>
      <w:r>
        <w:t>Administrarea afacerilor (inclusiv cu predare în engleză, franceză, germană)</w:t>
      </w:r>
    </w:p>
    <w:p w14:paraId="4F250FBD" w14:textId="77777777" w:rsidR="00796C1C" w:rsidRDefault="00000000">
      <w:pPr>
        <w:pStyle w:val="ListParagraph"/>
        <w:numPr>
          <w:ilvl w:val="0"/>
          <w:numId w:val="2"/>
        </w:numPr>
        <w:spacing w:after="80" w:line="268" w:lineRule="auto"/>
      </w:pPr>
      <w:r>
        <w:t>Administrație și management public</w:t>
      </w:r>
    </w:p>
    <w:p w14:paraId="5BD99B87" w14:textId="77777777" w:rsidR="00796C1C" w:rsidRDefault="00000000">
      <w:pPr>
        <w:pStyle w:val="ListParagraph"/>
        <w:numPr>
          <w:ilvl w:val="0"/>
          <w:numId w:val="2"/>
        </w:numPr>
        <w:spacing w:after="80" w:line="268" w:lineRule="auto"/>
      </w:pPr>
      <w:r>
        <w:t>Cibernetică economică, Informatică economică, Statistică și previziune economică</w:t>
      </w:r>
    </w:p>
    <w:p w14:paraId="46306A07" w14:textId="77777777" w:rsidR="00796C1C" w:rsidRDefault="00000000">
      <w:pPr>
        <w:pStyle w:val="ListParagraph"/>
        <w:numPr>
          <w:ilvl w:val="0"/>
          <w:numId w:val="2"/>
        </w:numPr>
        <w:spacing w:after="80" w:line="268" w:lineRule="auto"/>
      </w:pPr>
      <w:r>
        <w:t>Contabilitate și informatică de gestiune</w:t>
      </w:r>
    </w:p>
    <w:p w14:paraId="4A605C2B" w14:textId="77777777" w:rsidR="00796C1C" w:rsidRDefault="00000000">
      <w:pPr>
        <w:pStyle w:val="ListParagraph"/>
        <w:numPr>
          <w:ilvl w:val="0"/>
          <w:numId w:val="2"/>
        </w:numPr>
        <w:spacing w:after="80" w:line="268" w:lineRule="auto"/>
      </w:pPr>
      <w:r>
        <w:t>Finanțe și bănci; Asigurări; Piețe de capital</w:t>
      </w:r>
    </w:p>
    <w:p w14:paraId="6DBCBE5A" w14:textId="77777777" w:rsidR="00796C1C" w:rsidRDefault="00000000">
      <w:pPr>
        <w:pStyle w:val="ListParagraph"/>
        <w:numPr>
          <w:ilvl w:val="0"/>
          <w:numId w:val="2"/>
        </w:numPr>
        <w:spacing w:after="80" w:line="268" w:lineRule="auto"/>
      </w:pPr>
      <w:r>
        <w:t>Management</w:t>
      </w:r>
    </w:p>
    <w:p w14:paraId="7CDF6FA3" w14:textId="77777777" w:rsidR="00796C1C" w:rsidRDefault="00000000">
      <w:pPr>
        <w:pStyle w:val="ListParagraph"/>
        <w:numPr>
          <w:ilvl w:val="0"/>
          <w:numId w:val="2"/>
        </w:numPr>
        <w:spacing w:after="80" w:line="268" w:lineRule="auto"/>
      </w:pPr>
      <w:r>
        <w:t>Marketing</w:t>
      </w:r>
    </w:p>
    <w:p w14:paraId="22CAC49E" w14:textId="77777777" w:rsidR="00796C1C" w:rsidRDefault="00000000">
      <w:pPr>
        <w:pStyle w:val="ListParagraph"/>
        <w:numPr>
          <w:ilvl w:val="0"/>
          <w:numId w:val="2"/>
        </w:numPr>
        <w:spacing w:after="80" w:line="268" w:lineRule="auto"/>
      </w:pPr>
      <w:r>
        <w:t>Economie și comunicare economică; Economie generală</w:t>
      </w:r>
    </w:p>
    <w:p w14:paraId="57E59360" w14:textId="77777777" w:rsidR="00796C1C" w:rsidRDefault="00000000">
      <w:pPr>
        <w:pStyle w:val="ListParagraph"/>
        <w:numPr>
          <w:ilvl w:val="0"/>
          <w:numId w:val="2"/>
        </w:numPr>
        <w:spacing w:after="80" w:line="268" w:lineRule="auto"/>
      </w:pPr>
      <w:r>
        <w:t>Economie agroalimentară și a mediului</w:t>
      </w:r>
    </w:p>
    <w:p w14:paraId="1D53A9A3" w14:textId="77777777" w:rsidR="00796C1C" w:rsidRDefault="00000000">
      <w:pPr>
        <w:pStyle w:val="ListParagraph"/>
        <w:numPr>
          <w:ilvl w:val="0"/>
          <w:numId w:val="2"/>
        </w:numPr>
        <w:spacing w:after="80" w:line="268" w:lineRule="auto"/>
      </w:pPr>
      <w:r>
        <w:t>Relații economice internaționale; Afaceri internaționale</w:t>
      </w:r>
    </w:p>
    <w:p w14:paraId="2D9F8AF0" w14:textId="77777777" w:rsidR="00796C1C" w:rsidRDefault="00000000">
      <w:pPr>
        <w:pStyle w:val="ListParagraph"/>
        <w:numPr>
          <w:ilvl w:val="0"/>
          <w:numId w:val="2"/>
        </w:numPr>
        <w:spacing w:after="80" w:line="268" w:lineRule="auto"/>
      </w:pPr>
      <w:r>
        <w:t>Business și turism (Economia comerțului, turismului și serviciilor)</w:t>
      </w:r>
    </w:p>
    <w:p w14:paraId="5CA1DFEB" w14:textId="77777777" w:rsidR="00796C1C" w:rsidRDefault="00000000">
      <w:pPr>
        <w:pStyle w:val="ListParagraph"/>
        <w:numPr>
          <w:ilvl w:val="0"/>
          <w:numId w:val="2"/>
        </w:numPr>
        <w:spacing w:after="80" w:line="268" w:lineRule="auto"/>
      </w:pPr>
      <w:r>
        <w:t>Drept (program de 4 ani)</w:t>
      </w:r>
    </w:p>
    <w:p w14:paraId="49182631" w14:textId="77777777" w:rsidR="00796C1C" w:rsidRDefault="00000000">
      <w:pPr>
        <w:pStyle w:val="ListParagraph"/>
        <w:numPr>
          <w:ilvl w:val="0"/>
          <w:numId w:val="2"/>
        </w:numPr>
        <w:spacing w:after="80" w:line="268" w:lineRule="auto"/>
      </w:pPr>
      <w:r>
        <w:t>Inteligență artificială aplicată în economie (program nou)</w:t>
      </w:r>
    </w:p>
    <w:p w14:paraId="3E7E0E40" w14:textId="77777777" w:rsidR="00796C1C" w:rsidRDefault="00796C1C">
      <w:pPr>
        <w:spacing w:after="60"/>
      </w:pPr>
    </w:p>
    <w:p w14:paraId="04F58F09" w14:textId="77777777" w:rsidR="00796C1C" w:rsidRDefault="00000000">
      <w:pPr>
        <w:spacing w:after="120" w:line="276" w:lineRule="auto"/>
        <w:jc w:val="both"/>
      </w:pPr>
      <w:r>
        <w:t>Studiile continuă cu programe de masterat (de regulă 2 ani / 120 de credite) și de doctorat (3–4 ani), organizate în cadrul acelorași facultăți și al școlii doctorale. Programele MBA sunt oferite prin Bucharest Business School.</w:t>
      </w:r>
    </w:p>
    <w:p w14:paraId="5B7D0151" w14:textId="77777777" w:rsidR="00796C1C" w:rsidRDefault="00000000">
      <w:pPr>
        <w:pStyle w:val="Heading1"/>
        <w:pBdr>
          <w:bottom w:val="single" w:sz="12" w:space="4" w:color="2E5E8C"/>
        </w:pBdr>
        <w:spacing w:before="320" w:after="160"/>
      </w:pPr>
      <w:r>
        <w:rPr>
          <w:b/>
          <w:bCs/>
          <w:color w:val="1F3A5F"/>
          <w:sz w:val="30"/>
          <w:szCs w:val="30"/>
        </w:rPr>
        <w:t>4. Admitere și taxe</w:t>
      </w:r>
    </w:p>
    <w:p w14:paraId="65A87157" w14:textId="77777777" w:rsidR="00796C1C" w:rsidRDefault="00000000">
      <w:pPr>
        <w:pStyle w:val="Heading2"/>
        <w:spacing w:before="220" w:after="100"/>
      </w:pPr>
      <w:r>
        <w:rPr>
          <w:b/>
          <w:bCs/>
          <w:color w:val="2E5E8C"/>
          <w:sz w:val="24"/>
          <w:szCs w:val="24"/>
        </w:rPr>
        <w:t>Cum funcționează admiterea</w:t>
      </w:r>
    </w:p>
    <w:p w14:paraId="0A110C8C" w14:textId="77777777" w:rsidR="00796C1C" w:rsidRDefault="00000000">
      <w:pPr>
        <w:spacing w:after="120" w:line="276" w:lineRule="auto"/>
        <w:jc w:val="both"/>
      </w:pPr>
      <w:r>
        <w:t xml:space="preserve">Admiterea la licență se organizează de regulă în sesiunea din iulie (cu o eventuală sesiune în septembrie pentru locurile rămase). Candidații se înscriu pe platforma de admitere, încarcă dosarul de înscriere și </w:t>
      </w:r>
      <w:r>
        <w:lastRenderedPageBreak/>
        <w:t>susțin, în funcție de facultate, o probă scrisă și/sau un eseu motivațional. Programele în limbi străine presupun și o probă de competență lingvistică. De exemplu, la CSIE se susține un test-grilă de matematică, iar la Drept probe de limba română și economie.</w:t>
      </w:r>
    </w:p>
    <w:p w14:paraId="4B1B0697" w14:textId="77777777" w:rsidR="00796C1C" w:rsidRDefault="00000000">
      <w:pPr>
        <w:spacing w:after="120" w:line="276" w:lineRule="auto"/>
        <w:jc w:val="both"/>
      </w:pPr>
      <w:r>
        <w:t>Repartizarea se face pe locuri finanțate de la buget și pe locuri cu taxă, în ordinea mediilor. Informațiile detaliate (numărul de locuri, calendarul, criteriile) se publică anual pe admitere.ase.ro și pe site-urile facultăților.</w:t>
      </w:r>
    </w:p>
    <w:p w14:paraId="66D89D61" w14:textId="77777777" w:rsidR="00796C1C" w:rsidRDefault="00000000">
      <w:pPr>
        <w:pStyle w:val="Heading2"/>
        <w:spacing w:before="220" w:after="100"/>
      </w:pPr>
      <w:r>
        <w:rPr>
          <w:b/>
          <w:bCs/>
          <w:color w:val="2E5E8C"/>
          <w:sz w:val="24"/>
          <w:szCs w:val="24"/>
        </w:rPr>
        <w:t>Taxe de înscriere (admitere)</w:t>
      </w:r>
    </w:p>
    <w:tbl>
      <w:tblPr>
        <w:tblW w:w="8800" w:type="dxa"/>
        <w:tblBorders>
          <w:top w:val="single" w:sz="4" w:space="0" w:color="BFCEDE"/>
          <w:left w:val="single" w:sz="4" w:space="0" w:color="BFCEDE"/>
          <w:bottom w:val="single" w:sz="4" w:space="0" w:color="BFCEDE"/>
          <w:right w:val="single" w:sz="4" w:space="0" w:color="BFCEDE"/>
          <w:insideH w:val="single" w:sz="4" w:space="0" w:color="BFCEDE"/>
          <w:insideV w:val="single" w:sz="4" w:space="0" w:color="BFCEDE"/>
        </w:tblBorders>
        <w:tblCellMar>
          <w:left w:w="10" w:type="dxa"/>
          <w:right w:w="10" w:type="dxa"/>
        </w:tblCellMar>
        <w:tblLook w:val="0000" w:firstRow="0" w:lastRow="0" w:firstColumn="0" w:lastColumn="0" w:noHBand="0" w:noVBand="0"/>
      </w:tblPr>
      <w:tblGrid>
        <w:gridCol w:w="1800"/>
        <w:gridCol w:w="4400"/>
        <w:gridCol w:w="2600"/>
      </w:tblGrid>
      <w:tr w:rsidR="00796C1C" w14:paraId="79769D4C" w14:textId="77777777">
        <w:tblPrEx>
          <w:tblCellMar>
            <w:top w:w="0" w:type="dxa"/>
            <w:bottom w:w="0" w:type="dxa"/>
          </w:tblCellMar>
        </w:tblPrEx>
        <w:trPr>
          <w:tblHeader/>
        </w:trPr>
        <w:tc>
          <w:tcPr>
            <w:tcW w:w="1800" w:type="dxa"/>
            <w:shd w:val="clear" w:color="auto" w:fill="1F3A5F"/>
            <w:tcMar>
              <w:top w:w="60" w:type="dxa"/>
              <w:left w:w="90" w:type="dxa"/>
              <w:bottom w:w="60" w:type="dxa"/>
              <w:right w:w="90" w:type="dxa"/>
            </w:tcMar>
          </w:tcPr>
          <w:p w14:paraId="1F1A79DE" w14:textId="77777777" w:rsidR="00796C1C" w:rsidRDefault="00000000">
            <w:r>
              <w:rPr>
                <w:b/>
                <w:bCs/>
                <w:color w:val="FFFFFF"/>
                <w:sz w:val="20"/>
                <w:szCs w:val="20"/>
              </w:rPr>
              <w:t>Nivel</w:t>
            </w:r>
          </w:p>
        </w:tc>
        <w:tc>
          <w:tcPr>
            <w:tcW w:w="4400" w:type="dxa"/>
            <w:shd w:val="clear" w:color="auto" w:fill="1F3A5F"/>
            <w:tcMar>
              <w:top w:w="60" w:type="dxa"/>
              <w:left w:w="90" w:type="dxa"/>
              <w:bottom w:w="60" w:type="dxa"/>
              <w:right w:w="90" w:type="dxa"/>
            </w:tcMar>
          </w:tcPr>
          <w:p w14:paraId="55C1F524" w14:textId="77777777" w:rsidR="00796C1C" w:rsidRDefault="00000000">
            <w:r>
              <w:rPr>
                <w:b/>
                <w:bCs/>
                <w:color w:val="FFFFFF"/>
                <w:sz w:val="20"/>
                <w:szCs w:val="20"/>
              </w:rPr>
              <w:t>Cetățeni UE/SEE/Elveția</w:t>
            </w:r>
          </w:p>
        </w:tc>
        <w:tc>
          <w:tcPr>
            <w:tcW w:w="2600" w:type="dxa"/>
            <w:shd w:val="clear" w:color="auto" w:fill="1F3A5F"/>
            <w:tcMar>
              <w:top w:w="60" w:type="dxa"/>
              <w:left w:w="90" w:type="dxa"/>
              <w:bottom w:w="60" w:type="dxa"/>
              <w:right w:w="90" w:type="dxa"/>
            </w:tcMar>
          </w:tcPr>
          <w:p w14:paraId="0CE64876" w14:textId="77777777" w:rsidR="00796C1C" w:rsidRDefault="00000000">
            <w:r>
              <w:rPr>
                <w:b/>
                <w:bCs/>
                <w:color w:val="FFFFFF"/>
                <w:sz w:val="20"/>
                <w:szCs w:val="20"/>
              </w:rPr>
              <w:t>Non-UE</w:t>
            </w:r>
          </w:p>
        </w:tc>
      </w:tr>
      <w:tr w:rsidR="00796C1C" w14:paraId="2DFFEACA" w14:textId="77777777">
        <w:tblPrEx>
          <w:tblCellMar>
            <w:top w:w="0" w:type="dxa"/>
            <w:bottom w:w="0" w:type="dxa"/>
          </w:tblCellMar>
        </w:tblPrEx>
        <w:tc>
          <w:tcPr>
            <w:tcW w:w="1800" w:type="dxa"/>
            <w:shd w:val="clear" w:color="auto" w:fill="FFFFFF"/>
            <w:tcMar>
              <w:top w:w="50" w:type="dxa"/>
              <w:left w:w="90" w:type="dxa"/>
              <w:bottom w:w="50" w:type="dxa"/>
              <w:right w:w="90" w:type="dxa"/>
            </w:tcMar>
          </w:tcPr>
          <w:p w14:paraId="567D62EC" w14:textId="77777777" w:rsidR="00796C1C" w:rsidRDefault="00000000">
            <w:r>
              <w:rPr>
                <w:sz w:val="19"/>
                <w:szCs w:val="19"/>
              </w:rPr>
              <w:t>Licență</w:t>
            </w:r>
          </w:p>
        </w:tc>
        <w:tc>
          <w:tcPr>
            <w:tcW w:w="4400" w:type="dxa"/>
            <w:shd w:val="clear" w:color="auto" w:fill="FFFFFF"/>
            <w:tcMar>
              <w:top w:w="50" w:type="dxa"/>
              <w:left w:w="90" w:type="dxa"/>
              <w:bottom w:w="50" w:type="dxa"/>
              <w:right w:w="90" w:type="dxa"/>
            </w:tcMar>
          </w:tcPr>
          <w:p w14:paraId="2348CA62" w14:textId="77777777" w:rsidR="00796C1C" w:rsidRDefault="00000000">
            <w:r>
              <w:rPr>
                <w:sz w:val="19"/>
                <w:szCs w:val="19"/>
              </w:rPr>
              <w:t>120 lei (primele două opțiuni) + 40 lei/opțiune suplimentară</w:t>
            </w:r>
          </w:p>
        </w:tc>
        <w:tc>
          <w:tcPr>
            <w:tcW w:w="2600" w:type="dxa"/>
            <w:shd w:val="clear" w:color="auto" w:fill="FFFFFF"/>
            <w:tcMar>
              <w:top w:w="50" w:type="dxa"/>
              <w:left w:w="90" w:type="dxa"/>
              <w:bottom w:w="50" w:type="dxa"/>
              <w:right w:w="90" w:type="dxa"/>
            </w:tcMar>
          </w:tcPr>
          <w:p w14:paraId="3A88D27D" w14:textId="77777777" w:rsidR="00796C1C" w:rsidRDefault="00000000">
            <w:r>
              <w:rPr>
                <w:sz w:val="19"/>
                <w:szCs w:val="19"/>
              </w:rPr>
              <w:t>300 euro</w:t>
            </w:r>
          </w:p>
        </w:tc>
      </w:tr>
      <w:tr w:rsidR="00796C1C" w14:paraId="25CDE0C7" w14:textId="77777777">
        <w:tblPrEx>
          <w:tblCellMar>
            <w:top w:w="0" w:type="dxa"/>
            <w:bottom w:w="0" w:type="dxa"/>
          </w:tblCellMar>
        </w:tblPrEx>
        <w:tc>
          <w:tcPr>
            <w:tcW w:w="1800" w:type="dxa"/>
            <w:shd w:val="clear" w:color="auto" w:fill="F4F7FA"/>
            <w:tcMar>
              <w:top w:w="50" w:type="dxa"/>
              <w:left w:w="90" w:type="dxa"/>
              <w:bottom w:w="50" w:type="dxa"/>
              <w:right w:w="90" w:type="dxa"/>
            </w:tcMar>
          </w:tcPr>
          <w:p w14:paraId="4DDF1801" w14:textId="77777777" w:rsidR="00796C1C" w:rsidRDefault="00000000">
            <w:r>
              <w:rPr>
                <w:sz w:val="19"/>
                <w:szCs w:val="19"/>
              </w:rPr>
              <w:t>Masterat</w:t>
            </w:r>
          </w:p>
        </w:tc>
        <w:tc>
          <w:tcPr>
            <w:tcW w:w="4400" w:type="dxa"/>
            <w:shd w:val="clear" w:color="auto" w:fill="F4F7FA"/>
            <w:tcMar>
              <w:top w:w="50" w:type="dxa"/>
              <w:left w:w="90" w:type="dxa"/>
              <w:bottom w:w="50" w:type="dxa"/>
              <w:right w:w="90" w:type="dxa"/>
            </w:tcMar>
          </w:tcPr>
          <w:p w14:paraId="02A8C94A" w14:textId="77777777" w:rsidR="00796C1C" w:rsidRDefault="00000000">
            <w:r>
              <w:rPr>
                <w:sz w:val="19"/>
                <w:szCs w:val="19"/>
              </w:rPr>
              <w:t>250 lei</w:t>
            </w:r>
          </w:p>
        </w:tc>
        <w:tc>
          <w:tcPr>
            <w:tcW w:w="2600" w:type="dxa"/>
            <w:shd w:val="clear" w:color="auto" w:fill="F4F7FA"/>
            <w:tcMar>
              <w:top w:w="50" w:type="dxa"/>
              <w:left w:w="90" w:type="dxa"/>
              <w:bottom w:w="50" w:type="dxa"/>
              <w:right w:w="90" w:type="dxa"/>
            </w:tcMar>
          </w:tcPr>
          <w:p w14:paraId="203ED714" w14:textId="77777777" w:rsidR="00796C1C" w:rsidRDefault="00000000">
            <w:r>
              <w:rPr>
                <w:sz w:val="19"/>
                <w:szCs w:val="19"/>
              </w:rPr>
              <w:t>400 euro</w:t>
            </w:r>
          </w:p>
        </w:tc>
      </w:tr>
      <w:tr w:rsidR="00796C1C" w14:paraId="39FA96CA" w14:textId="77777777">
        <w:tblPrEx>
          <w:tblCellMar>
            <w:top w:w="0" w:type="dxa"/>
            <w:bottom w:w="0" w:type="dxa"/>
          </w:tblCellMar>
        </w:tblPrEx>
        <w:tc>
          <w:tcPr>
            <w:tcW w:w="1800" w:type="dxa"/>
            <w:shd w:val="clear" w:color="auto" w:fill="FFFFFF"/>
            <w:tcMar>
              <w:top w:w="50" w:type="dxa"/>
              <w:left w:w="90" w:type="dxa"/>
              <w:bottom w:w="50" w:type="dxa"/>
              <w:right w:w="90" w:type="dxa"/>
            </w:tcMar>
          </w:tcPr>
          <w:p w14:paraId="6634F9D9" w14:textId="77777777" w:rsidR="00796C1C" w:rsidRDefault="00000000">
            <w:r>
              <w:rPr>
                <w:sz w:val="19"/>
                <w:szCs w:val="19"/>
              </w:rPr>
              <w:t>MBA</w:t>
            </w:r>
          </w:p>
        </w:tc>
        <w:tc>
          <w:tcPr>
            <w:tcW w:w="4400" w:type="dxa"/>
            <w:shd w:val="clear" w:color="auto" w:fill="FFFFFF"/>
            <w:tcMar>
              <w:top w:w="50" w:type="dxa"/>
              <w:left w:w="90" w:type="dxa"/>
              <w:bottom w:w="50" w:type="dxa"/>
              <w:right w:w="90" w:type="dxa"/>
            </w:tcMar>
          </w:tcPr>
          <w:p w14:paraId="1961E595" w14:textId="77777777" w:rsidR="00796C1C" w:rsidRDefault="00000000">
            <w:r>
              <w:rPr>
                <w:sz w:val="19"/>
                <w:szCs w:val="19"/>
              </w:rPr>
              <w:t>300 lei</w:t>
            </w:r>
          </w:p>
        </w:tc>
        <w:tc>
          <w:tcPr>
            <w:tcW w:w="2600" w:type="dxa"/>
            <w:shd w:val="clear" w:color="auto" w:fill="FFFFFF"/>
            <w:tcMar>
              <w:top w:w="50" w:type="dxa"/>
              <w:left w:w="90" w:type="dxa"/>
              <w:bottom w:w="50" w:type="dxa"/>
              <w:right w:w="90" w:type="dxa"/>
            </w:tcMar>
          </w:tcPr>
          <w:p w14:paraId="5BB1403F" w14:textId="77777777" w:rsidR="00796C1C" w:rsidRDefault="00000000">
            <w:r>
              <w:rPr>
                <w:sz w:val="19"/>
                <w:szCs w:val="19"/>
              </w:rPr>
              <w:t>400 euro</w:t>
            </w:r>
          </w:p>
        </w:tc>
      </w:tr>
    </w:tbl>
    <w:p w14:paraId="5D779E6B" w14:textId="77777777" w:rsidR="00796C1C" w:rsidRDefault="00796C1C">
      <w:pPr>
        <w:spacing w:after="60"/>
      </w:pPr>
    </w:p>
    <w:p w14:paraId="5105634F" w14:textId="77777777" w:rsidR="00796C1C" w:rsidRDefault="00000000">
      <w:pPr>
        <w:pStyle w:val="Heading2"/>
        <w:spacing w:before="220" w:after="100"/>
      </w:pPr>
      <w:r>
        <w:rPr>
          <w:b/>
          <w:bCs/>
          <w:color w:val="2E5E8C"/>
          <w:sz w:val="24"/>
          <w:szCs w:val="24"/>
        </w:rPr>
        <w:t>Taxe de școlarizare (orientativ, an universitar 2026–2027)</w:t>
      </w:r>
    </w:p>
    <w:p w14:paraId="56BFB1E1" w14:textId="77777777" w:rsidR="00796C1C" w:rsidRDefault="00000000">
      <w:pPr>
        <w:spacing w:after="120" w:line="276" w:lineRule="auto"/>
        <w:jc w:val="both"/>
      </w:pPr>
      <w:r>
        <w:t>Taxele de școlarizare se aplică studenților admiși pe locurile cu taxă și se stabilesc anual prin hotărâre a Senatului ASE. Valorile orientative pentru licență:</w:t>
      </w:r>
    </w:p>
    <w:tbl>
      <w:tblPr>
        <w:tblW w:w="8800" w:type="dxa"/>
        <w:tblBorders>
          <w:top w:val="single" w:sz="4" w:space="0" w:color="BFCEDE"/>
          <w:left w:val="single" w:sz="4" w:space="0" w:color="BFCEDE"/>
          <w:bottom w:val="single" w:sz="4" w:space="0" w:color="BFCEDE"/>
          <w:right w:val="single" w:sz="4" w:space="0" w:color="BFCEDE"/>
          <w:insideH w:val="single" w:sz="4" w:space="0" w:color="BFCEDE"/>
          <w:insideV w:val="single" w:sz="4" w:space="0" w:color="BFCEDE"/>
        </w:tblBorders>
        <w:tblCellMar>
          <w:left w:w="10" w:type="dxa"/>
          <w:right w:w="10" w:type="dxa"/>
        </w:tblCellMar>
        <w:tblLook w:val="0000" w:firstRow="0" w:lastRow="0" w:firstColumn="0" w:lastColumn="0" w:noHBand="0" w:noVBand="0"/>
      </w:tblPr>
      <w:tblGrid>
        <w:gridCol w:w="6000"/>
        <w:gridCol w:w="2800"/>
      </w:tblGrid>
      <w:tr w:rsidR="00796C1C" w14:paraId="18B08D48" w14:textId="77777777">
        <w:tblPrEx>
          <w:tblCellMar>
            <w:top w:w="0" w:type="dxa"/>
            <w:bottom w:w="0" w:type="dxa"/>
          </w:tblCellMar>
        </w:tblPrEx>
        <w:trPr>
          <w:tblHeader/>
        </w:trPr>
        <w:tc>
          <w:tcPr>
            <w:tcW w:w="6000" w:type="dxa"/>
            <w:shd w:val="clear" w:color="auto" w:fill="1F3A5F"/>
            <w:tcMar>
              <w:top w:w="60" w:type="dxa"/>
              <w:left w:w="90" w:type="dxa"/>
              <w:bottom w:w="60" w:type="dxa"/>
              <w:right w:w="90" w:type="dxa"/>
            </w:tcMar>
          </w:tcPr>
          <w:p w14:paraId="1317D8F6" w14:textId="77777777" w:rsidR="00796C1C" w:rsidRDefault="00000000">
            <w:r>
              <w:rPr>
                <w:b/>
                <w:bCs/>
                <w:color w:val="FFFFFF"/>
                <w:sz w:val="20"/>
                <w:szCs w:val="20"/>
              </w:rPr>
              <w:t>Program / facultate</w:t>
            </w:r>
          </w:p>
        </w:tc>
        <w:tc>
          <w:tcPr>
            <w:tcW w:w="2800" w:type="dxa"/>
            <w:shd w:val="clear" w:color="auto" w:fill="1F3A5F"/>
            <w:tcMar>
              <w:top w:w="60" w:type="dxa"/>
              <w:left w:w="90" w:type="dxa"/>
              <w:bottom w:w="60" w:type="dxa"/>
              <w:right w:w="90" w:type="dxa"/>
            </w:tcMar>
          </w:tcPr>
          <w:p w14:paraId="14EB0F24" w14:textId="77777777" w:rsidR="00796C1C" w:rsidRDefault="00000000">
            <w:r>
              <w:rPr>
                <w:b/>
                <w:bCs/>
                <w:color w:val="FFFFFF"/>
                <w:sz w:val="20"/>
                <w:szCs w:val="20"/>
              </w:rPr>
              <w:t>Taxă anuală</w:t>
            </w:r>
          </w:p>
        </w:tc>
      </w:tr>
      <w:tr w:rsidR="00796C1C" w14:paraId="388C1A0A" w14:textId="77777777">
        <w:tblPrEx>
          <w:tblCellMar>
            <w:top w:w="0" w:type="dxa"/>
            <w:bottom w:w="0" w:type="dxa"/>
          </w:tblCellMar>
        </w:tblPrEx>
        <w:tc>
          <w:tcPr>
            <w:tcW w:w="6000" w:type="dxa"/>
            <w:shd w:val="clear" w:color="auto" w:fill="FFFFFF"/>
            <w:tcMar>
              <w:top w:w="50" w:type="dxa"/>
              <w:left w:w="90" w:type="dxa"/>
              <w:bottom w:w="50" w:type="dxa"/>
              <w:right w:w="90" w:type="dxa"/>
            </w:tcMar>
          </w:tcPr>
          <w:p w14:paraId="4828B548" w14:textId="77777777" w:rsidR="00796C1C" w:rsidRDefault="00000000">
            <w:r>
              <w:rPr>
                <w:sz w:val="19"/>
                <w:szCs w:val="19"/>
              </w:rPr>
              <w:t>Administrarea Afacerilor în limbi străine (FABIZ)</w:t>
            </w:r>
          </w:p>
        </w:tc>
        <w:tc>
          <w:tcPr>
            <w:tcW w:w="2800" w:type="dxa"/>
            <w:shd w:val="clear" w:color="auto" w:fill="FFFFFF"/>
            <w:tcMar>
              <w:top w:w="50" w:type="dxa"/>
              <w:left w:w="90" w:type="dxa"/>
              <w:bottom w:w="50" w:type="dxa"/>
              <w:right w:w="90" w:type="dxa"/>
            </w:tcMar>
          </w:tcPr>
          <w:p w14:paraId="5CBF78DA" w14:textId="77777777" w:rsidR="00796C1C" w:rsidRDefault="00000000">
            <w:r>
              <w:rPr>
                <w:sz w:val="19"/>
                <w:szCs w:val="19"/>
              </w:rPr>
              <w:t>10.000 lei / an</w:t>
            </w:r>
          </w:p>
        </w:tc>
      </w:tr>
      <w:tr w:rsidR="00796C1C" w14:paraId="3E174CBE" w14:textId="77777777">
        <w:tblPrEx>
          <w:tblCellMar>
            <w:top w:w="0" w:type="dxa"/>
            <w:bottom w:w="0" w:type="dxa"/>
          </w:tblCellMar>
        </w:tblPrEx>
        <w:tc>
          <w:tcPr>
            <w:tcW w:w="6000" w:type="dxa"/>
            <w:shd w:val="clear" w:color="auto" w:fill="F4F7FA"/>
            <w:tcMar>
              <w:top w:w="50" w:type="dxa"/>
              <w:left w:w="90" w:type="dxa"/>
              <w:bottom w:w="50" w:type="dxa"/>
              <w:right w:w="90" w:type="dxa"/>
            </w:tcMar>
          </w:tcPr>
          <w:p w14:paraId="71CFB91D" w14:textId="77777777" w:rsidR="00796C1C" w:rsidRDefault="00000000">
            <w:r>
              <w:rPr>
                <w:sz w:val="19"/>
                <w:szCs w:val="19"/>
              </w:rPr>
              <w:t>Cibernetică, Statistică și Informatică Economică (CSIE)</w:t>
            </w:r>
          </w:p>
        </w:tc>
        <w:tc>
          <w:tcPr>
            <w:tcW w:w="2800" w:type="dxa"/>
            <w:shd w:val="clear" w:color="auto" w:fill="F4F7FA"/>
            <w:tcMar>
              <w:top w:w="50" w:type="dxa"/>
              <w:left w:w="90" w:type="dxa"/>
              <w:bottom w:w="50" w:type="dxa"/>
              <w:right w:w="90" w:type="dxa"/>
            </w:tcMar>
          </w:tcPr>
          <w:p w14:paraId="48FD7250" w14:textId="77777777" w:rsidR="00796C1C" w:rsidRDefault="00000000">
            <w:r>
              <w:rPr>
                <w:sz w:val="19"/>
                <w:szCs w:val="19"/>
              </w:rPr>
              <w:t>10.000 lei / an</w:t>
            </w:r>
          </w:p>
        </w:tc>
      </w:tr>
      <w:tr w:rsidR="00796C1C" w14:paraId="12D47827" w14:textId="77777777">
        <w:tblPrEx>
          <w:tblCellMar>
            <w:top w:w="0" w:type="dxa"/>
            <w:bottom w:w="0" w:type="dxa"/>
          </w:tblCellMar>
        </w:tblPrEx>
        <w:tc>
          <w:tcPr>
            <w:tcW w:w="6000" w:type="dxa"/>
            <w:shd w:val="clear" w:color="auto" w:fill="FFFFFF"/>
            <w:tcMar>
              <w:top w:w="50" w:type="dxa"/>
              <w:left w:w="90" w:type="dxa"/>
              <w:bottom w:w="50" w:type="dxa"/>
              <w:right w:w="90" w:type="dxa"/>
            </w:tcMar>
          </w:tcPr>
          <w:p w14:paraId="1EE7DB29" w14:textId="77777777" w:rsidR="00796C1C" w:rsidRDefault="00000000">
            <w:r>
              <w:rPr>
                <w:sz w:val="19"/>
                <w:szCs w:val="19"/>
              </w:rPr>
              <w:t>Inteligență Artificială aplicată în economie</w:t>
            </w:r>
          </w:p>
        </w:tc>
        <w:tc>
          <w:tcPr>
            <w:tcW w:w="2800" w:type="dxa"/>
            <w:shd w:val="clear" w:color="auto" w:fill="FFFFFF"/>
            <w:tcMar>
              <w:top w:w="50" w:type="dxa"/>
              <w:left w:w="90" w:type="dxa"/>
              <w:bottom w:w="50" w:type="dxa"/>
              <w:right w:w="90" w:type="dxa"/>
            </w:tcMar>
          </w:tcPr>
          <w:p w14:paraId="3FCF67F8" w14:textId="77777777" w:rsidR="00796C1C" w:rsidRDefault="00000000">
            <w:r>
              <w:rPr>
                <w:sz w:val="19"/>
                <w:szCs w:val="19"/>
              </w:rPr>
              <w:t>10.000 lei / an</w:t>
            </w:r>
          </w:p>
        </w:tc>
      </w:tr>
      <w:tr w:rsidR="00796C1C" w14:paraId="63A5A735" w14:textId="77777777">
        <w:tblPrEx>
          <w:tblCellMar>
            <w:top w:w="0" w:type="dxa"/>
            <w:bottom w:w="0" w:type="dxa"/>
          </w:tblCellMar>
        </w:tblPrEx>
        <w:tc>
          <w:tcPr>
            <w:tcW w:w="6000" w:type="dxa"/>
            <w:shd w:val="clear" w:color="auto" w:fill="F4F7FA"/>
            <w:tcMar>
              <w:top w:w="50" w:type="dxa"/>
              <w:left w:w="90" w:type="dxa"/>
              <w:bottom w:w="50" w:type="dxa"/>
              <w:right w:w="90" w:type="dxa"/>
            </w:tcMar>
          </w:tcPr>
          <w:p w14:paraId="7C122896" w14:textId="77777777" w:rsidR="00796C1C" w:rsidRDefault="00000000">
            <w:r>
              <w:rPr>
                <w:sz w:val="19"/>
                <w:szCs w:val="19"/>
              </w:rPr>
              <w:t>Drept</w:t>
            </w:r>
          </w:p>
        </w:tc>
        <w:tc>
          <w:tcPr>
            <w:tcW w:w="2800" w:type="dxa"/>
            <w:shd w:val="clear" w:color="auto" w:fill="F4F7FA"/>
            <w:tcMar>
              <w:top w:w="50" w:type="dxa"/>
              <w:left w:w="90" w:type="dxa"/>
              <w:bottom w:w="50" w:type="dxa"/>
              <w:right w:w="90" w:type="dxa"/>
            </w:tcMar>
          </w:tcPr>
          <w:p w14:paraId="5FABFA13" w14:textId="77777777" w:rsidR="00796C1C" w:rsidRDefault="00000000">
            <w:r>
              <w:rPr>
                <w:sz w:val="19"/>
                <w:szCs w:val="19"/>
              </w:rPr>
              <w:t>8.000 lei / an</w:t>
            </w:r>
          </w:p>
        </w:tc>
      </w:tr>
      <w:tr w:rsidR="00796C1C" w14:paraId="55D76095" w14:textId="77777777">
        <w:tblPrEx>
          <w:tblCellMar>
            <w:top w:w="0" w:type="dxa"/>
            <w:bottom w:w="0" w:type="dxa"/>
          </w:tblCellMar>
        </w:tblPrEx>
        <w:tc>
          <w:tcPr>
            <w:tcW w:w="6000" w:type="dxa"/>
            <w:shd w:val="clear" w:color="auto" w:fill="FFFFFF"/>
            <w:tcMar>
              <w:top w:w="50" w:type="dxa"/>
              <w:left w:w="90" w:type="dxa"/>
              <w:bottom w:w="50" w:type="dxa"/>
              <w:right w:w="90" w:type="dxa"/>
            </w:tcMar>
          </w:tcPr>
          <w:p w14:paraId="650C8334" w14:textId="77777777" w:rsidR="00796C1C" w:rsidRDefault="00000000">
            <w:r>
              <w:rPr>
                <w:sz w:val="19"/>
                <w:szCs w:val="19"/>
              </w:rPr>
              <w:t>Celelalte facultăți (Management, Marketing, Finanțe, Contabilitate, REI, Business și Turism, Administrație publică ș.a.)</w:t>
            </w:r>
          </w:p>
        </w:tc>
        <w:tc>
          <w:tcPr>
            <w:tcW w:w="2800" w:type="dxa"/>
            <w:shd w:val="clear" w:color="auto" w:fill="FFFFFF"/>
            <w:tcMar>
              <w:top w:w="50" w:type="dxa"/>
              <w:left w:w="90" w:type="dxa"/>
              <w:bottom w:w="50" w:type="dxa"/>
              <w:right w:w="90" w:type="dxa"/>
            </w:tcMar>
          </w:tcPr>
          <w:p w14:paraId="2C1251C3" w14:textId="77777777" w:rsidR="00796C1C" w:rsidRDefault="00000000">
            <w:r>
              <w:rPr>
                <w:sz w:val="19"/>
                <w:szCs w:val="19"/>
              </w:rPr>
              <w:t>6.500 – 7.500 lei / an</w:t>
            </w:r>
          </w:p>
        </w:tc>
      </w:tr>
      <w:tr w:rsidR="00796C1C" w14:paraId="6AD6A5D9" w14:textId="77777777">
        <w:tblPrEx>
          <w:tblCellMar>
            <w:top w:w="0" w:type="dxa"/>
            <w:bottom w:w="0" w:type="dxa"/>
          </w:tblCellMar>
        </w:tblPrEx>
        <w:tc>
          <w:tcPr>
            <w:tcW w:w="6000" w:type="dxa"/>
            <w:shd w:val="clear" w:color="auto" w:fill="F4F7FA"/>
            <w:tcMar>
              <w:top w:w="50" w:type="dxa"/>
              <w:left w:w="90" w:type="dxa"/>
              <w:bottom w:w="50" w:type="dxa"/>
              <w:right w:w="90" w:type="dxa"/>
            </w:tcMar>
          </w:tcPr>
          <w:p w14:paraId="42A11D8E" w14:textId="77777777" w:rsidR="00796C1C" w:rsidRDefault="00000000">
            <w:r>
              <w:rPr>
                <w:sz w:val="19"/>
                <w:szCs w:val="19"/>
              </w:rPr>
              <w:t>Studenți internaționali (non-UE), majoritatea programelor</w:t>
            </w:r>
          </w:p>
        </w:tc>
        <w:tc>
          <w:tcPr>
            <w:tcW w:w="2800" w:type="dxa"/>
            <w:shd w:val="clear" w:color="auto" w:fill="F4F7FA"/>
            <w:tcMar>
              <w:top w:w="50" w:type="dxa"/>
              <w:left w:w="90" w:type="dxa"/>
              <w:bottom w:w="50" w:type="dxa"/>
              <w:right w:w="90" w:type="dxa"/>
            </w:tcMar>
          </w:tcPr>
          <w:p w14:paraId="39F799DE" w14:textId="77777777" w:rsidR="00796C1C" w:rsidRDefault="00000000">
            <w:r>
              <w:rPr>
                <w:sz w:val="19"/>
                <w:szCs w:val="19"/>
              </w:rPr>
              <w:t>cca 3.500 euro / an</w:t>
            </w:r>
          </w:p>
        </w:tc>
      </w:tr>
    </w:tbl>
    <w:p w14:paraId="47A56B9F" w14:textId="77777777" w:rsidR="00796C1C" w:rsidRDefault="00796C1C">
      <w:pPr>
        <w:spacing w:after="60"/>
      </w:pPr>
    </w:p>
    <w:p w14:paraId="301E7AEB" w14:textId="77777777" w:rsidR="00796C1C" w:rsidRDefault="00000000">
      <w:pPr>
        <w:spacing w:after="120" w:line="276" w:lineRule="auto"/>
        <w:jc w:val="both"/>
      </w:pPr>
      <w:r>
        <w:rPr>
          <w:b/>
          <w:bCs/>
        </w:rPr>
        <w:t xml:space="preserve">Masterat: </w:t>
      </w:r>
      <w:r>
        <w:t>taxa standard este de aproximativ 6.500 lei/an pentru programele cu frecvență; programele MBA specializate au taxe mai mari (între 8.000 și 10.000 lei sau echivalent în euro). Taxa de înmatriculare/înscriere pentru masterat este de circa 300 lei.</w:t>
      </w:r>
    </w:p>
    <w:p w14:paraId="1C5E6024" w14:textId="77777777" w:rsidR="00796C1C" w:rsidRDefault="00000000">
      <w:pPr>
        <w:spacing w:after="120" w:line="276" w:lineRule="auto"/>
        <w:jc w:val="both"/>
      </w:pPr>
      <w:r>
        <w:rPr>
          <w:b/>
          <w:bCs/>
          <w:color w:val="9E2A2A"/>
        </w:rPr>
        <w:t xml:space="preserve">Important: </w:t>
      </w:r>
      <w:r>
        <w:rPr>
          <w:i/>
          <w:iCs/>
        </w:rPr>
        <w:t>Cifrele de mai sus sunt orientative și se pot modifica de la an la an. Verifică întotdeauna valorile oficiale actualizate pe ase.ro și pe site-ul facultății înainte de a lua o decizie.</w:t>
      </w:r>
    </w:p>
    <w:p w14:paraId="6B9B0597" w14:textId="77777777" w:rsidR="00796C1C" w:rsidRDefault="00000000">
      <w:pPr>
        <w:pStyle w:val="Heading1"/>
        <w:pBdr>
          <w:bottom w:val="single" w:sz="12" w:space="4" w:color="2E5E8C"/>
        </w:pBdr>
        <w:spacing w:before="320" w:after="160"/>
      </w:pPr>
      <w:r>
        <w:rPr>
          <w:b/>
          <w:bCs/>
          <w:color w:val="1F3A5F"/>
          <w:sz w:val="30"/>
          <w:szCs w:val="30"/>
        </w:rPr>
        <w:t>5. Burse și sprijin financiar</w:t>
      </w:r>
    </w:p>
    <w:p w14:paraId="35325AC2" w14:textId="77777777" w:rsidR="00796C1C" w:rsidRDefault="00000000">
      <w:pPr>
        <w:spacing w:after="120" w:line="276" w:lineRule="auto"/>
        <w:jc w:val="both"/>
      </w:pPr>
      <w:r>
        <w:t>ASE acordă burse din fonduri de la bugetul de stat și din venituri proprii, pe baza unei metodologii aprobate anual. Cuantumurile se stabilesc semestrial prin hotărâre a Senatului ASE, cu respectarea plafoanelor minime naționale. Principalele categorii de burse sunt:</w:t>
      </w:r>
    </w:p>
    <w:p w14:paraId="67D08357" w14:textId="77777777" w:rsidR="00796C1C" w:rsidRDefault="00000000">
      <w:pPr>
        <w:pStyle w:val="ListParagraph"/>
        <w:numPr>
          <w:ilvl w:val="0"/>
          <w:numId w:val="2"/>
        </w:numPr>
        <w:spacing w:after="80" w:line="268" w:lineRule="auto"/>
      </w:pPr>
      <w:r>
        <w:rPr>
          <w:b/>
          <w:bCs/>
        </w:rPr>
        <w:t xml:space="preserve">Bursă de performanță – </w:t>
      </w:r>
      <w:r>
        <w:t>pentru rezultate academice, științifice, sportive sau culturale deosebite.</w:t>
      </w:r>
    </w:p>
    <w:p w14:paraId="454B89A8" w14:textId="77777777" w:rsidR="00796C1C" w:rsidRDefault="00000000">
      <w:pPr>
        <w:pStyle w:val="ListParagraph"/>
        <w:numPr>
          <w:ilvl w:val="0"/>
          <w:numId w:val="2"/>
        </w:numPr>
        <w:spacing w:after="80" w:line="268" w:lineRule="auto"/>
      </w:pPr>
      <w:r>
        <w:rPr>
          <w:b/>
          <w:bCs/>
        </w:rPr>
        <w:t xml:space="preserve">Bursă de merit – </w:t>
      </w:r>
      <w:r>
        <w:t>acordată în funcție de rezultatele la învățătură (media și numărul de credite obținute).</w:t>
      </w:r>
    </w:p>
    <w:p w14:paraId="7DECBED4" w14:textId="77777777" w:rsidR="00796C1C" w:rsidRDefault="00000000">
      <w:pPr>
        <w:pStyle w:val="ListParagraph"/>
        <w:numPr>
          <w:ilvl w:val="0"/>
          <w:numId w:val="2"/>
        </w:numPr>
        <w:spacing w:after="80" w:line="268" w:lineRule="auto"/>
      </w:pPr>
      <w:r>
        <w:rPr>
          <w:b/>
          <w:bCs/>
        </w:rPr>
        <w:t xml:space="preserve">Bursă socială – </w:t>
      </w:r>
      <w:r>
        <w:t>pentru studenții cu venituri reduse sau aflați în situații speciale (medicale, familii monoparentale, orfani etc.), pe bază de dosar.</w:t>
      </w:r>
    </w:p>
    <w:p w14:paraId="7E61D22F" w14:textId="77777777" w:rsidR="00796C1C" w:rsidRDefault="00000000">
      <w:pPr>
        <w:pStyle w:val="ListParagraph"/>
        <w:numPr>
          <w:ilvl w:val="0"/>
          <w:numId w:val="2"/>
        </w:numPr>
        <w:spacing w:after="80" w:line="268" w:lineRule="auto"/>
      </w:pPr>
      <w:r>
        <w:rPr>
          <w:b/>
          <w:bCs/>
        </w:rPr>
        <w:lastRenderedPageBreak/>
        <w:t xml:space="preserve">Bursă socială ocazională – </w:t>
      </w:r>
      <w:r>
        <w:t>ajutor punctual (de exemplu pentru situații medicale, maternitate sau deces în familie).</w:t>
      </w:r>
    </w:p>
    <w:p w14:paraId="09C948FE" w14:textId="77777777" w:rsidR="00796C1C" w:rsidRDefault="00000000">
      <w:pPr>
        <w:pStyle w:val="ListParagraph"/>
        <w:numPr>
          <w:ilvl w:val="0"/>
          <w:numId w:val="2"/>
        </w:numPr>
        <w:spacing w:after="80" w:line="268" w:lineRule="auto"/>
      </w:pPr>
      <w:r>
        <w:rPr>
          <w:b/>
          <w:bCs/>
        </w:rPr>
        <w:t xml:space="preserve">Alte forme de sprijin – </w:t>
      </w:r>
      <w:r>
        <w:t>burse speciale pentru activități culturale/sportive, burse pentru studenți străini, precum și burse oferite de companii partenere.</w:t>
      </w:r>
    </w:p>
    <w:p w14:paraId="0A01EBC1" w14:textId="77777777" w:rsidR="00796C1C" w:rsidRDefault="00796C1C">
      <w:pPr>
        <w:spacing w:after="60"/>
      </w:pPr>
    </w:p>
    <w:p w14:paraId="06BDF66D" w14:textId="77777777" w:rsidR="00796C1C" w:rsidRDefault="00000000">
      <w:pPr>
        <w:spacing w:after="120" w:line="276" w:lineRule="auto"/>
        <w:jc w:val="both"/>
      </w:pPr>
      <w:r>
        <w:t>Cererile și dosarele se depun la termenele din calendarul studentului, de regulă la începutul fiecărui semestru. Metodologia detaliată și cuantumurile actualizate se publică pe consilierstudenti.ase.ro și pe social.ase.ro.</w:t>
      </w:r>
    </w:p>
    <w:p w14:paraId="40A366A0" w14:textId="77777777" w:rsidR="00796C1C" w:rsidRDefault="00000000">
      <w:pPr>
        <w:pStyle w:val="Heading1"/>
        <w:pBdr>
          <w:bottom w:val="single" w:sz="12" w:space="4" w:color="2E5E8C"/>
        </w:pBdr>
        <w:spacing w:before="320" w:after="160"/>
      </w:pPr>
      <w:r>
        <w:rPr>
          <w:b/>
          <w:bCs/>
          <w:color w:val="1F3A5F"/>
          <w:sz w:val="30"/>
          <w:szCs w:val="30"/>
        </w:rPr>
        <w:t>6. Cazare</w:t>
      </w:r>
    </w:p>
    <w:p w14:paraId="57A4D659" w14:textId="77777777" w:rsidR="00796C1C" w:rsidRDefault="00000000">
      <w:pPr>
        <w:spacing w:after="120" w:line="276" w:lineRule="auto"/>
        <w:jc w:val="both"/>
      </w:pPr>
      <w:r>
        <w:t>ASE dispune de un complex de cămine studențești administrat de Serviciul Cazare Studenți. Locurile se repartizează în ordinea criteriilor de eligibilitate (medie, situație socială), în limita locurilor disponibile. Căminele oferă grade de confort diferite (categoria I și II) și găzduiesc studenți la licență, masterat, doctorat, precum și studenți internaționali.</w:t>
      </w:r>
    </w:p>
    <w:p w14:paraId="69C00672" w14:textId="77777777" w:rsidR="00796C1C" w:rsidRDefault="00000000">
      <w:pPr>
        <w:pStyle w:val="Heading2"/>
        <w:spacing w:before="220" w:after="100"/>
      </w:pPr>
      <w:r>
        <w:rPr>
          <w:b/>
          <w:bCs/>
          <w:color w:val="2E5E8C"/>
          <w:sz w:val="24"/>
          <w:szCs w:val="24"/>
        </w:rPr>
        <w:t>Căminele ASE</w:t>
      </w:r>
    </w:p>
    <w:tbl>
      <w:tblPr>
        <w:tblW w:w="8800" w:type="dxa"/>
        <w:tblBorders>
          <w:top w:val="single" w:sz="4" w:space="0" w:color="BFCEDE"/>
          <w:left w:val="single" w:sz="4" w:space="0" w:color="BFCEDE"/>
          <w:bottom w:val="single" w:sz="4" w:space="0" w:color="BFCEDE"/>
          <w:right w:val="single" w:sz="4" w:space="0" w:color="BFCEDE"/>
          <w:insideH w:val="single" w:sz="4" w:space="0" w:color="BFCEDE"/>
          <w:insideV w:val="single" w:sz="4" w:space="0" w:color="BFCEDE"/>
        </w:tblBorders>
        <w:tblCellMar>
          <w:left w:w="10" w:type="dxa"/>
          <w:right w:w="10" w:type="dxa"/>
        </w:tblCellMar>
        <w:tblLook w:val="0000" w:firstRow="0" w:lastRow="0" w:firstColumn="0" w:lastColumn="0" w:noHBand="0" w:noVBand="0"/>
      </w:tblPr>
      <w:tblGrid>
        <w:gridCol w:w="3400"/>
        <w:gridCol w:w="5400"/>
      </w:tblGrid>
      <w:tr w:rsidR="00796C1C" w14:paraId="63D8C427" w14:textId="77777777">
        <w:tblPrEx>
          <w:tblCellMar>
            <w:top w:w="0" w:type="dxa"/>
            <w:bottom w:w="0" w:type="dxa"/>
          </w:tblCellMar>
        </w:tblPrEx>
        <w:trPr>
          <w:tblHeader/>
        </w:trPr>
        <w:tc>
          <w:tcPr>
            <w:tcW w:w="3400" w:type="dxa"/>
            <w:shd w:val="clear" w:color="auto" w:fill="1F3A5F"/>
            <w:tcMar>
              <w:top w:w="60" w:type="dxa"/>
              <w:left w:w="90" w:type="dxa"/>
              <w:bottom w:w="60" w:type="dxa"/>
              <w:right w:w="90" w:type="dxa"/>
            </w:tcMar>
          </w:tcPr>
          <w:p w14:paraId="06C435C2" w14:textId="77777777" w:rsidR="00796C1C" w:rsidRDefault="00000000">
            <w:r>
              <w:rPr>
                <w:b/>
                <w:bCs/>
                <w:color w:val="FFFFFF"/>
                <w:sz w:val="20"/>
                <w:szCs w:val="20"/>
              </w:rPr>
              <w:t>Cămin</w:t>
            </w:r>
          </w:p>
        </w:tc>
        <w:tc>
          <w:tcPr>
            <w:tcW w:w="5400" w:type="dxa"/>
            <w:shd w:val="clear" w:color="auto" w:fill="1F3A5F"/>
            <w:tcMar>
              <w:top w:w="60" w:type="dxa"/>
              <w:left w:w="90" w:type="dxa"/>
              <w:bottom w:w="60" w:type="dxa"/>
              <w:right w:w="90" w:type="dxa"/>
            </w:tcMar>
          </w:tcPr>
          <w:p w14:paraId="304F0DFF" w14:textId="77777777" w:rsidR="00796C1C" w:rsidRDefault="00000000">
            <w:r>
              <w:rPr>
                <w:b/>
                <w:bCs/>
                <w:color w:val="FFFFFF"/>
                <w:sz w:val="20"/>
                <w:szCs w:val="20"/>
              </w:rPr>
              <w:t>Locație</w:t>
            </w:r>
          </w:p>
        </w:tc>
      </w:tr>
      <w:tr w:rsidR="00796C1C" w14:paraId="04343C97" w14:textId="77777777">
        <w:tblPrEx>
          <w:tblCellMar>
            <w:top w:w="0" w:type="dxa"/>
            <w:bottom w:w="0" w:type="dxa"/>
          </w:tblCellMar>
        </w:tblPrEx>
        <w:tc>
          <w:tcPr>
            <w:tcW w:w="3400" w:type="dxa"/>
            <w:shd w:val="clear" w:color="auto" w:fill="FFFFFF"/>
            <w:tcMar>
              <w:top w:w="50" w:type="dxa"/>
              <w:left w:w="90" w:type="dxa"/>
              <w:bottom w:w="50" w:type="dxa"/>
              <w:right w:w="90" w:type="dxa"/>
            </w:tcMar>
          </w:tcPr>
          <w:p w14:paraId="0DEA082D" w14:textId="77777777" w:rsidR="00796C1C" w:rsidRDefault="00000000">
            <w:r>
              <w:rPr>
                <w:sz w:val="19"/>
                <w:szCs w:val="19"/>
              </w:rPr>
              <w:t>Moxa D</w:t>
            </w:r>
          </w:p>
        </w:tc>
        <w:tc>
          <w:tcPr>
            <w:tcW w:w="5400" w:type="dxa"/>
            <w:shd w:val="clear" w:color="auto" w:fill="FFFFFF"/>
            <w:tcMar>
              <w:top w:w="50" w:type="dxa"/>
              <w:left w:w="90" w:type="dxa"/>
              <w:bottom w:w="50" w:type="dxa"/>
              <w:right w:w="90" w:type="dxa"/>
            </w:tcMar>
          </w:tcPr>
          <w:p w14:paraId="6648716C" w14:textId="77777777" w:rsidR="00796C1C" w:rsidRDefault="00000000">
            <w:r>
              <w:rPr>
                <w:sz w:val="19"/>
                <w:szCs w:val="19"/>
              </w:rPr>
              <w:t>Str. Mihail Moxa 11, sector 1</w:t>
            </w:r>
          </w:p>
        </w:tc>
      </w:tr>
      <w:tr w:rsidR="00796C1C" w14:paraId="51528A31" w14:textId="77777777">
        <w:tblPrEx>
          <w:tblCellMar>
            <w:top w:w="0" w:type="dxa"/>
            <w:bottom w:w="0" w:type="dxa"/>
          </w:tblCellMar>
        </w:tblPrEx>
        <w:tc>
          <w:tcPr>
            <w:tcW w:w="3400" w:type="dxa"/>
            <w:shd w:val="clear" w:color="auto" w:fill="F4F7FA"/>
            <w:tcMar>
              <w:top w:w="50" w:type="dxa"/>
              <w:left w:w="90" w:type="dxa"/>
              <w:bottom w:w="50" w:type="dxa"/>
              <w:right w:w="90" w:type="dxa"/>
            </w:tcMar>
          </w:tcPr>
          <w:p w14:paraId="63052619" w14:textId="77777777" w:rsidR="00796C1C" w:rsidRDefault="00000000">
            <w:r>
              <w:rPr>
                <w:sz w:val="19"/>
                <w:szCs w:val="19"/>
              </w:rPr>
              <w:t>Belvedere Nou (A6, A7, A8)</w:t>
            </w:r>
          </w:p>
        </w:tc>
        <w:tc>
          <w:tcPr>
            <w:tcW w:w="5400" w:type="dxa"/>
            <w:shd w:val="clear" w:color="auto" w:fill="F4F7FA"/>
            <w:tcMar>
              <w:top w:w="50" w:type="dxa"/>
              <w:left w:w="90" w:type="dxa"/>
              <w:bottom w:w="50" w:type="dxa"/>
              <w:right w:w="90" w:type="dxa"/>
            </w:tcMar>
          </w:tcPr>
          <w:p w14:paraId="57938497" w14:textId="77777777" w:rsidR="00796C1C" w:rsidRDefault="00000000">
            <w:r>
              <w:rPr>
                <w:sz w:val="19"/>
                <w:szCs w:val="19"/>
              </w:rPr>
              <w:t>Str. Chibzuinței 2, sector 6</w:t>
            </w:r>
          </w:p>
        </w:tc>
      </w:tr>
      <w:tr w:rsidR="00796C1C" w14:paraId="22616F7E" w14:textId="77777777">
        <w:tblPrEx>
          <w:tblCellMar>
            <w:top w:w="0" w:type="dxa"/>
            <w:bottom w:w="0" w:type="dxa"/>
          </w:tblCellMar>
        </w:tblPrEx>
        <w:tc>
          <w:tcPr>
            <w:tcW w:w="3400" w:type="dxa"/>
            <w:shd w:val="clear" w:color="auto" w:fill="FFFFFF"/>
            <w:tcMar>
              <w:top w:w="50" w:type="dxa"/>
              <w:left w:w="90" w:type="dxa"/>
              <w:bottom w:w="50" w:type="dxa"/>
              <w:right w:w="90" w:type="dxa"/>
            </w:tcMar>
          </w:tcPr>
          <w:p w14:paraId="668C64DF" w14:textId="77777777" w:rsidR="00796C1C" w:rsidRDefault="00000000">
            <w:r>
              <w:rPr>
                <w:sz w:val="19"/>
                <w:szCs w:val="19"/>
              </w:rPr>
              <w:t>Belvedere Vechi (A1–A4)</w:t>
            </w:r>
          </w:p>
        </w:tc>
        <w:tc>
          <w:tcPr>
            <w:tcW w:w="5400" w:type="dxa"/>
            <w:shd w:val="clear" w:color="auto" w:fill="FFFFFF"/>
            <w:tcMar>
              <w:top w:w="50" w:type="dxa"/>
              <w:left w:w="90" w:type="dxa"/>
              <w:bottom w:w="50" w:type="dxa"/>
              <w:right w:w="90" w:type="dxa"/>
            </w:tcMar>
          </w:tcPr>
          <w:p w14:paraId="3306AE82" w14:textId="77777777" w:rsidR="00796C1C" w:rsidRDefault="00000000">
            <w:r>
              <w:rPr>
                <w:sz w:val="19"/>
                <w:szCs w:val="19"/>
              </w:rPr>
              <w:t>Str. Cristian Pascal 27, sector 6</w:t>
            </w:r>
          </w:p>
        </w:tc>
      </w:tr>
      <w:tr w:rsidR="00796C1C" w14:paraId="6409F050" w14:textId="77777777">
        <w:tblPrEx>
          <w:tblCellMar>
            <w:top w:w="0" w:type="dxa"/>
            <w:bottom w:w="0" w:type="dxa"/>
          </w:tblCellMar>
        </w:tblPrEx>
        <w:tc>
          <w:tcPr>
            <w:tcW w:w="3400" w:type="dxa"/>
            <w:shd w:val="clear" w:color="auto" w:fill="F4F7FA"/>
            <w:tcMar>
              <w:top w:w="50" w:type="dxa"/>
              <w:left w:w="90" w:type="dxa"/>
              <w:bottom w:w="50" w:type="dxa"/>
              <w:right w:w="90" w:type="dxa"/>
            </w:tcMar>
          </w:tcPr>
          <w:p w14:paraId="0EFF0C71" w14:textId="77777777" w:rsidR="00796C1C" w:rsidRDefault="00000000">
            <w:r>
              <w:rPr>
                <w:sz w:val="19"/>
                <w:szCs w:val="19"/>
              </w:rPr>
              <w:t>Tei C1</w:t>
            </w:r>
          </w:p>
        </w:tc>
        <w:tc>
          <w:tcPr>
            <w:tcW w:w="5400" w:type="dxa"/>
            <w:shd w:val="clear" w:color="auto" w:fill="F4F7FA"/>
            <w:tcMar>
              <w:top w:w="50" w:type="dxa"/>
              <w:left w:w="90" w:type="dxa"/>
              <w:bottom w:w="50" w:type="dxa"/>
              <w:right w:w="90" w:type="dxa"/>
            </w:tcMar>
          </w:tcPr>
          <w:p w14:paraId="698D1275" w14:textId="77777777" w:rsidR="00796C1C" w:rsidRDefault="00000000">
            <w:r>
              <w:rPr>
                <w:sz w:val="19"/>
                <w:szCs w:val="19"/>
              </w:rPr>
              <w:t>Str. Lacul Tei 116, sector 2</w:t>
            </w:r>
          </w:p>
        </w:tc>
      </w:tr>
      <w:tr w:rsidR="00796C1C" w14:paraId="26583438" w14:textId="77777777">
        <w:tblPrEx>
          <w:tblCellMar>
            <w:top w:w="0" w:type="dxa"/>
            <w:bottom w:w="0" w:type="dxa"/>
          </w:tblCellMar>
        </w:tblPrEx>
        <w:tc>
          <w:tcPr>
            <w:tcW w:w="3400" w:type="dxa"/>
            <w:shd w:val="clear" w:color="auto" w:fill="FFFFFF"/>
            <w:tcMar>
              <w:top w:w="50" w:type="dxa"/>
              <w:left w:w="90" w:type="dxa"/>
              <w:bottom w:w="50" w:type="dxa"/>
              <w:right w:w="90" w:type="dxa"/>
            </w:tcMar>
          </w:tcPr>
          <w:p w14:paraId="6C5516C9" w14:textId="77777777" w:rsidR="00796C1C" w:rsidRDefault="00000000">
            <w:r>
              <w:rPr>
                <w:sz w:val="19"/>
                <w:szCs w:val="19"/>
              </w:rPr>
              <w:t>Agronomie (C1, C2)</w:t>
            </w:r>
          </w:p>
        </w:tc>
        <w:tc>
          <w:tcPr>
            <w:tcW w:w="5400" w:type="dxa"/>
            <w:shd w:val="clear" w:color="auto" w:fill="FFFFFF"/>
            <w:tcMar>
              <w:top w:w="50" w:type="dxa"/>
              <w:left w:w="90" w:type="dxa"/>
              <w:bottom w:w="50" w:type="dxa"/>
              <w:right w:w="90" w:type="dxa"/>
            </w:tcMar>
          </w:tcPr>
          <w:p w14:paraId="1758022D" w14:textId="77777777" w:rsidR="00796C1C" w:rsidRDefault="00000000">
            <w:r>
              <w:rPr>
                <w:sz w:val="19"/>
                <w:szCs w:val="19"/>
              </w:rPr>
              <w:t>Bd. Mărăști 59, sector 1</w:t>
            </w:r>
          </w:p>
        </w:tc>
      </w:tr>
      <w:tr w:rsidR="00796C1C" w14:paraId="6C6F056E" w14:textId="77777777">
        <w:tblPrEx>
          <w:tblCellMar>
            <w:top w:w="0" w:type="dxa"/>
            <w:bottom w:w="0" w:type="dxa"/>
          </w:tblCellMar>
        </w:tblPrEx>
        <w:tc>
          <w:tcPr>
            <w:tcW w:w="3400" w:type="dxa"/>
            <w:shd w:val="clear" w:color="auto" w:fill="F4F7FA"/>
            <w:tcMar>
              <w:top w:w="50" w:type="dxa"/>
              <w:left w:w="90" w:type="dxa"/>
              <w:bottom w:w="50" w:type="dxa"/>
              <w:right w:w="90" w:type="dxa"/>
            </w:tcMar>
          </w:tcPr>
          <w:p w14:paraId="20D800D8" w14:textId="77777777" w:rsidR="00796C1C" w:rsidRDefault="00000000">
            <w:r>
              <w:rPr>
                <w:sz w:val="19"/>
                <w:szCs w:val="19"/>
              </w:rPr>
              <w:t>Occidentului</w:t>
            </w:r>
          </w:p>
        </w:tc>
        <w:tc>
          <w:tcPr>
            <w:tcW w:w="5400" w:type="dxa"/>
            <w:shd w:val="clear" w:color="auto" w:fill="F4F7FA"/>
            <w:tcMar>
              <w:top w:w="50" w:type="dxa"/>
              <w:left w:w="90" w:type="dxa"/>
              <w:bottom w:w="50" w:type="dxa"/>
              <w:right w:w="90" w:type="dxa"/>
            </w:tcMar>
          </w:tcPr>
          <w:p w14:paraId="19A5104C" w14:textId="77777777" w:rsidR="00796C1C" w:rsidRDefault="00000000">
            <w:r>
              <w:rPr>
                <w:sz w:val="19"/>
                <w:szCs w:val="19"/>
              </w:rPr>
              <w:t>Str. Occidentului 7, sector 1</w:t>
            </w:r>
          </w:p>
        </w:tc>
      </w:tr>
      <w:tr w:rsidR="00796C1C" w14:paraId="4FC0B118" w14:textId="77777777">
        <w:tblPrEx>
          <w:tblCellMar>
            <w:top w:w="0" w:type="dxa"/>
            <w:bottom w:w="0" w:type="dxa"/>
          </w:tblCellMar>
        </w:tblPrEx>
        <w:tc>
          <w:tcPr>
            <w:tcW w:w="3400" w:type="dxa"/>
            <w:shd w:val="clear" w:color="auto" w:fill="FFFFFF"/>
            <w:tcMar>
              <w:top w:w="50" w:type="dxa"/>
              <w:left w:w="90" w:type="dxa"/>
              <w:bottom w:w="50" w:type="dxa"/>
              <w:right w:w="90" w:type="dxa"/>
            </w:tcMar>
          </w:tcPr>
          <w:p w14:paraId="7A303449" w14:textId="77777777" w:rsidR="00796C1C" w:rsidRDefault="00000000">
            <w:r>
              <w:rPr>
                <w:sz w:val="19"/>
                <w:szCs w:val="19"/>
              </w:rPr>
              <w:t>Vitan</w:t>
            </w:r>
          </w:p>
        </w:tc>
        <w:tc>
          <w:tcPr>
            <w:tcW w:w="5400" w:type="dxa"/>
            <w:shd w:val="clear" w:color="auto" w:fill="FFFFFF"/>
            <w:tcMar>
              <w:top w:w="50" w:type="dxa"/>
              <w:left w:w="90" w:type="dxa"/>
              <w:bottom w:w="50" w:type="dxa"/>
              <w:right w:w="90" w:type="dxa"/>
            </w:tcMar>
          </w:tcPr>
          <w:p w14:paraId="2652C0F1" w14:textId="77777777" w:rsidR="00796C1C" w:rsidRDefault="00000000">
            <w:r>
              <w:rPr>
                <w:sz w:val="19"/>
                <w:szCs w:val="19"/>
              </w:rPr>
              <w:t>Str. Energeticienilor 9–11, sector 3</w:t>
            </w:r>
          </w:p>
        </w:tc>
      </w:tr>
    </w:tbl>
    <w:p w14:paraId="2E56D3DD" w14:textId="77777777" w:rsidR="00796C1C" w:rsidRDefault="00796C1C">
      <w:pPr>
        <w:spacing w:after="60"/>
      </w:pPr>
    </w:p>
    <w:p w14:paraId="540A9F93" w14:textId="77777777" w:rsidR="00796C1C" w:rsidRDefault="00000000">
      <w:pPr>
        <w:spacing w:after="120" w:line="276" w:lineRule="auto"/>
        <w:jc w:val="both"/>
      </w:pPr>
      <w:r>
        <w:rPr>
          <w:b/>
          <w:bCs/>
        </w:rPr>
        <w:t xml:space="preserve">Tarife: </w:t>
      </w:r>
      <w:r>
        <w:t>taxa lunară de cazare are o componentă fixă (cheltuieli de funcționare împărțite între studenții cazați) și una variabilă (utilități – curent, gaz, apă). Suma se afișează lunar la avizierul fiecărui cămin. Anumiți studenți bugetați beneficiază de scutiri (de exemplu copiii cadrelor didactice active sau studenții din familii monoparentale).</w:t>
      </w:r>
    </w:p>
    <w:p w14:paraId="36989F86" w14:textId="77777777" w:rsidR="00796C1C" w:rsidRDefault="00000000">
      <w:pPr>
        <w:spacing w:after="120" w:line="276" w:lineRule="auto"/>
        <w:jc w:val="both"/>
      </w:pPr>
      <w:r>
        <w:t>Cererile de cazare se depun online, prin platforma dedicată, la începutul anului universitar. Detalii și anunțuri: cazare.ase.ro și social.ase.ro.</w:t>
      </w:r>
    </w:p>
    <w:p w14:paraId="182C9858" w14:textId="77777777" w:rsidR="00796C1C" w:rsidRDefault="00000000">
      <w:pPr>
        <w:pStyle w:val="Heading1"/>
        <w:pBdr>
          <w:bottom w:val="single" w:sz="12" w:space="4" w:color="2E5E8C"/>
        </w:pBdr>
        <w:spacing w:before="320" w:after="160"/>
      </w:pPr>
      <w:r>
        <w:rPr>
          <w:b/>
          <w:bCs/>
          <w:color w:val="1F3A5F"/>
          <w:sz w:val="30"/>
          <w:szCs w:val="30"/>
        </w:rPr>
        <w:t>7. Viața studențească</w:t>
      </w:r>
    </w:p>
    <w:p w14:paraId="01DD3872" w14:textId="77777777" w:rsidR="00796C1C" w:rsidRDefault="00000000">
      <w:pPr>
        <w:spacing w:after="120" w:line="276" w:lineRule="auto"/>
        <w:jc w:val="both"/>
      </w:pPr>
      <w:r>
        <w:t>Viața studențească la ASE este activă, cu numeroase organizații studențești, evenimente, competiții, proiecte de voluntariat și oportunități de dezvoltare profesională. Implicarea în aceste structuri este una dintre cele mai bune modalități de a-ți construi o rețea de contacte și competențe practice încă din facultate.</w:t>
      </w:r>
    </w:p>
    <w:p w14:paraId="1ECB240A" w14:textId="77777777" w:rsidR="00796C1C" w:rsidRDefault="00000000">
      <w:pPr>
        <w:pStyle w:val="Heading2"/>
        <w:spacing w:before="220" w:after="100"/>
      </w:pPr>
      <w:r>
        <w:rPr>
          <w:b/>
          <w:bCs/>
          <w:color w:val="2E5E8C"/>
          <w:sz w:val="24"/>
          <w:szCs w:val="24"/>
        </w:rPr>
        <w:t>Organizații și asociații studențești</w:t>
      </w:r>
    </w:p>
    <w:p w14:paraId="72325711" w14:textId="77777777" w:rsidR="00796C1C" w:rsidRDefault="00000000">
      <w:pPr>
        <w:pStyle w:val="ListParagraph"/>
        <w:numPr>
          <w:ilvl w:val="0"/>
          <w:numId w:val="2"/>
        </w:numPr>
        <w:spacing w:after="80" w:line="268" w:lineRule="auto"/>
      </w:pPr>
      <w:r>
        <w:rPr>
          <w:b/>
          <w:bCs/>
        </w:rPr>
        <w:t xml:space="preserve">Uniunea Studenților ASE (USASE) – </w:t>
      </w:r>
      <w:r>
        <w:t>structura care reprezintă interesele comune ale tuturor studenților la nivel de universitate.</w:t>
      </w:r>
    </w:p>
    <w:p w14:paraId="10432A4E" w14:textId="77777777" w:rsidR="00796C1C" w:rsidRDefault="00000000">
      <w:pPr>
        <w:pStyle w:val="ListParagraph"/>
        <w:numPr>
          <w:ilvl w:val="0"/>
          <w:numId w:val="2"/>
        </w:numPr>
        <w:spacing w:after="80" w:line="268" w:lineRule="auto"/>
      </w:pPr>
      <w:r>
        <w:rPr>
          <w:b/>
          <w:bCs/>
        </w:rPr>
        <w:t xml:space="preserve">SiSC – </w:t>
      </w:r>
      <w:r>
        <w:t>Sindicatul Studenților din Cibernetică, una dintre cele mai vechi organizații ale ASE (Facultatea CSIE).</w:t>
      </w:r>
    </w:p>
    <w:p w14:paraId="7BBAA103" w14:textId="77777777" w:rsidR="00796C1C" w:rsidRDefault="00000000">
      <w:pPr>
        <w:pStyle w:val="ListParagraph"/>
        <w:numPr>
          <w:ilvl w:val="0"/>
          <w:numId w:val="2"/>
        </w:numPr>
        <w:spacing w:after="80" w:line="268" w:lineRule="auto"/>
      </w:pPr>
      <w:r>
        <w:rPr>
          <w:b/>
          <w:bCs/>
        </w:rPr>
        <w:lastRenderedPageBreak/>
        <w:t xml:space="preserve">ASCIG – </w:t>
      </w:r>
      <w:r>
        <w:t>Asociația Studenților în Contabilitate și Informatică de Gestiune.</w:t>
      </w:r>
    </w:p>
    <w:p w14:paraId="41BFF683" w14:textId="77777777" w:rsidR="00796C1C" w:rsidRDefault="00000000">
      <w:pPr>
        <w:pStyle w:val="ListParagraph"/>
        <w:numPr>
          <w:ilvl w:val="0"/>
          <w:numId w:val="2"/>
        </w:numPr>
        <w:spacing w:after="80" w:line="268" w:lineRule="auto"/>
      </w:pPr>
      <w:r>
        <w:rPr>
          <w:b/>
          <w:bCs/>
        </w:rPr>
        <w:t xml:space="preserve">ASEAM – </w:t>
      </w:r>
      <w:r>
        <w:t>Asociația Studenților la Economie Agroalimentară și a Mediului.</w:t>
      </w:r>
    </w:p>
    <w:p w14:paraId="7C60D455" w14:textId="77777777" w:rsidR="00796C1C" w:rsidRDefault="00000000">
      <w:pPr>
        <w:pStyle w:val="ListParagraph"/>
        <w:numPr>
          <w:ilvl w:val="0"/>
          <w:numId w:val="2"/>
        </w:numPr>
        <w:spacing w:after="80" w:line="268" w:lineRule="auto"/>
      </w:pPr>
      <w:r>
        <w:rPr>
          <w:b/>
          <w:bCs/>
        </w:rPr>
        <w:t xml:space="preserve">VIP – </w:t>
      </w:r>
      <w:r>
        <w:t>Voluntari pentru Idei și Proiecte, comunitate de voluntariat studențesc.</w:t>
      </w:r>
    </w:p>
    <w:p w14:paraId="29BEAB6E" w14:textId="77777777" w:rsidR="00796C1C" w:rsidRDefault="00000000">
      <w:pPr>
        <w:pStyle w:val="ListParagraph"/>
        <w:numPr>
          <w:ilvl w:val="0"/>
          <w:numId w:val="2"/>
        </w:numPr>
        <w:spacing w:after="80" w:line="268" w:lineRule="auto"/>
      </w:pPr>
      <w:r>
        <w:rPr>
          <w:b/>
          <w:bCs/>
        </w:rPr>
        <w:t xml:space="preserve">BOS – </w:t>
      </w:r>
      <w:r>
        <w:t>Business Organization for Students, cu peste 20 de ani de activitate în dezvoltarea profesională a membrilor.</w:t>
      </w:r>
    </w:p>
    <w:p w14:paraId="12C359D4" w14:textId="77777777" w:rsidR="00796C1C" w:rsidRDefault="00000000">
      <w:pPr>
        <w:pStyle w:val="ListParagraph"/>
        <w:numPr>
          <w:ilvl w:val="0"/>
          <w:numId w:val="2"/>
        </w:numPr>
        <w:spacing w:after="80" w:line="268" w:lineRule="auto"/>
      </w:pPr>
      <w:r>
        <w:rPr>
          <w:b/>
          <w:bCs/>
        </w:rPr>
        <w:t xml:space="preserve">ASER – </w:t>
      </w:r>
      <w:r>
        <w:t>Asociația Studenților Economiști din România.</w:t>
      </w:r>
    </w:p>
    <w:p w14:paraId="6B59DCB3" w14:textId="77777777" w:rsidR="00796C1C" w:rsidRDefault="00000000">
      <w:pPr>
        <w:pStyle w:val="ListParagraph"/>
        <w:numPr>
          <w:ilvl w:val="0"/>
          <w:numId w:val="2"/>
        </w:numPr>
        <w:spacing w:after="80" w:line="268" w:lineRule="auto"/>
      </w:pPr>
      <w:r>
        <w:rPr>
          <w:b/>
          <w:bCs/>
        </w:rPr>
        <w:t xml:space="preserve">AIESEC – </w:t>
      </w:r>
      <w:r>
        <w:t>organizație internațională condusă de studenți, axată pe leadership și experiențe internaționale.</w:t>
      </w:r>
    </w:p>
    <w:p w14:paraId="7174B230" w14:textId="77777777" w:rsidR="00796C1C" w:rsidRDefault="00000000">
      <w:pPr>
        <w:pStyle w:val="ListParagraph"/>
        <w:numPr>
          <w:ilvl w:val="0"/>
          <w:numId w:val="2"/>
        </w:numPr>
        <w:spacing w:after="80" w:line="268" w:lineRule="auto"/>
      </w:pPr>
      <w:r>
        <w:rPr>
          <w:b/>
          <w:bCs/>
        </w:rPr>
        <w:t xml:space="preserve">ECOTUR – </w:t>
      </w:r>
      <w:r>
        <w:t>Clubul de Turism și Ecologie.</w:t>
      </w:r>
    </w:p>
    <w:p w14:paraId="24E4E2AF" w14:textId="77777777" w:rsidR="00796C1C" w:rsidRDefault="00796C1C">
      <w:pPr>
        <w:spacing w:after="60"/>
      </w:pPr>
    </w:p>
    <w:p w14:paraId="7BD9282A" w14:textId="77777777" w:rsidR="00796C1C" w:rsidRDefault="00000000">
      <w:pPr>
        <w:pStyle w:val="Heading2"/>
        <w:spacing w:before="220" w:after="100"/>
      </w:pPr>
      <w:r>
        <w:rPr>
          <w:b/>
          <w:bCs/>
          <w:color w:val="2E5E8C"/>
          <w:sz w:val="24"/>
          <w:szCs w:val="24"/>
        </w:rPr>
        <w:t>Sport, cultură și facilități</w:t>
      </w:r>
    </w:p>
    <w:p w14:paraId="54E6D63B" w14:textId="77777777" w:rsidR="00796C1C" w:rsidRDefault="00000000">
      <w:pPr>
        <w:spacing w:after="120" w:line="276" w:lineRule="auto"/>
        <w:jc w:val="both"/>
      </w:pPr>
      <w:r>
        <w:t>Universitatea are un Departament de Educație Fizică și Sport, cu echipe reprezentative și activități sportive pentru studenți. Biblioteca ASE oferă acces la resurse tipărite și electronice, săli de lectură și baze de date academice. Pe parcursul anului se organizează evenimente precum zilele bobocilor, târguri de carieră, conferințe și competiții studențești.</w:t>
      </w:r>
    </w:p>
    <w:p w14:paraId="36B582C1" w14:textId="77777777" w:rsidR="00796C1C" w:rsidRDefault="00000000">
      <w:pPr>
        <w:pStyle w:val="Heading1"/>
        <w:pBdr>
          <w:bottom w:val="single" w:sz="12" w:space="4" w:color="2E5E8C"/>
        </w:pBdr>
        <w:spacing w:before="320" w:after="160"/>
      </w:pPr>
      <w:r>
        <w:rPr>
          <w:b/>
          <w:bCs/>
          <w:color w:val="1F3A5F"/>
          <w:sz w:val="30"/>
          <w:szCs w:val="30"/>
        </w:rPr>
        <w:t>8. Alte informații utile</w:t>
      </w:r>
    </w:p>
    <w:p w14:paraId="6C660079" w14:textId="77777777" w:rsidR="00796C1C" w:rsidRDefault="00000000">
      <w:pPr>
        <w:pStyle w:val="Heading2"/>
        <w:spacing w:before="220" w:after="100"/>
      </w:pPr>
      <w:r>
        <w:rPr>
          <w:b/>
          <w:bCs/>
          <w:color w:val="2E5E8C"/>
          <w:sz w:val="24"/>
          <w:szCs w:val="24"/>
        </w:rPr>
        <w:t>Mobilități internaționale (Erasmus+)</w:t>
      </w:r>
    </w:p>
    <w:p w14:paraId="202D2469" w14:textId="77777777" w:rsidR="00796C1C" w:rsidRDefault="00000000">
      <w:pPr>
        <w:spacing w:after="120" w:line="276" w:lineRule="auto"/>
        <w:jc w:val="both"/>
      </w:pPr>
      <w:r>
        <w:t>ASE participă activ la programul Erasmus+ și are numeroase acorduri cu universități partenere din Europa și din afara ei, oferind studenților burse de mobilitate pentru studiu și pentru plasament (internship). Informațiile se gestionează prin biroul de relații internaționale al universității.</w:t>
      </w:r>
    </w:p>
    <w:p w14:paraId="7EDA8CC2" w14:textId="77777777" w:rsidR="00796C1C" w:rsidRDefault="00000000">
      <w:pPr>
        <w:pStyle w:val="Heading2"/>
        <w:spacing w:before="220" w:after="100"/>
      </w:pPr>
      <w:r>
        <w:rPr>
          <w:b/>
          <w:bCs/>
          <w:color w:val="2E5E8C"/>
          <w:sz w:val="24"/>
          <w:szCs w:val="24"/>
        </w:rPr>
        <w:t>Carieră și practică</w:t>
      </w:r>
    </w:p>
    <w:p w14:paraId="2156ECA8" w14:textId="77777777" w:rsidR="00796C1C" w:rsidRDefault="00000000">
      <w:pPr>
        <w:spacing w:after="120" w:line="276" w:lineRule="auto"/>
        <w:jc w:val="both"/>
      </w:pPr>
      <w:r>
        <w:t>Universitatea colaborează cu mediul de afaceri prin stagii de practică, programe de internship și târguri de carieră, sprijinind inserția absolvenților pe piața muncii. Multe programe includ practică obligatorie în cadrul curriculumului.</w:t>
      </w:r>
    </w:p>
    <w:p w14:paraId="1EC1BE60" w14:textId="77777777" w:rsidR="00796C1C" w:rsidRDefault="00000000">
      <w:pPr>
        <w:pStyle w:val="Heading2"/>
        <w:spacing w:before="220" w:after="100"/>
      </w:pPr>
      <w:r>
        <w:rPr>
          <w:b/>
          <w:bCs/>
          <w:color w:val="2E5E8C"/>
          <w:sz w:val="24"/>
          <w:szCs w:val="24"/>
        </w:rPr>
        <w:t>Servicii pentru studenți</w:t>
      </w:r>
    </w:p>
    <w:p w14:paraId="09B13E72" w14:textId="77777777" w:rsidR="00796C1C" w:rsidRDefault="00000000">
      <w:pPr>
        <w:pStyle w:val="ListParagraph"/>
        <w:numPr>
          <w:ilvl w:val="0"/>
          <w:numId w:val="2"/>
        </w:numPr>
        <w:spacing w:after="80" w:line="268" w:lineRule="auto"/>
      </w:pPr>
      <w:r>
        <w:t>Secretariatele facultăților – pentru adeverințe, situații școlare, înmatriculări.</w:t>
      </w:r>
    </w:p>
    <w:p w14:paraId="6FB55F85" w14:textId="77777777" w:rsidR="00796C1C" w:rsidRDefault="00000000">
      <w:pPr>
        <w:pStyle w:val="ListParagraph"/>
        <w:numPr>
          <w:ilvl w:val="0"/>
          <w:numId w:val="2"/>
        </w:numPr>
        <w:spacing w:after="80" w:line="268" w:lineRule="auto"/>
      </w:pPr>
      <w:r>
        <w:t>Serviciul social și de burse – pentru cereri de burse și sprijin social.</w:t>
      </w:r>
    </w:p>
    <w:p w14:paraId="1C1E75CB" w14:textId="77777777" w:rsidR="00796C1C" w:rsidRDefault="00000000">
      <w:pPr>
        <w:pStyle w:val="ListParagraph"/>
        <w:numPr>
          <w:ilvl w:val="0"/>
          <w:numId w:val="2"/>
        </w:numPr>
        <w:spacing w:after="80" w:line="268" w:lineRule="auto"/>
      </w:pPr>
      <w:r>
        <w:t>Serviciul de cazare – pentru cămine și repartizare.</w:t>
      </w:r>
    </w:p>
    <w:p w14:paraId="5799A59E" w14:textId="77777777" w:rsidR="00796C1C" w:rsidRDefault="00000000">
      <w:pPr>
        <w:pStyle w:val="ListParagraph"/>
        <w:numPr>
          <w:ilvl w:val="0"/>
          <w:numId w:val="2"/>
        </w:numPr>
        <w:spacing w:after="80" w:line="268" w:lineRule="auto"/>
      </w:pPr>
      <w:r>
        <w:t>Biblioteca ASE – resurse de studiu și baze de date.</w:t>
      </w:r>
    </w:p>
    <w:p w14:paraId="3C737311" w14:textId="77777777" w:rsidR="00796C1C" w:rsidRDefault="00000000">
      <w:pPr>
        <w:pStyle w:val="ListParagraph"/>
        <w:numPr>
          <w:ilvl w:val="0"/>
          <w:numId w:val="2"/>
        </w:numPr>
        <w:spacing w:after="80" w:line="268" w:lineRule="auto"/>
      </w:pPr>
      <w:r>
        <w:t>Platforma online.ase.ro / platformele e-learning – pentru cursuri și materiale.</w:t>
      </w:r>
    </w:p>
    <w:p w14:paraId="341236C2" w14:textId="77777777" w:rsidR="00796C1C" w:rsidRDefault="00796C1C">
      <w:pPr>
        <w:spacing w:after="60"/>
      </w:pPr>
    </w:p>
    <w:p w14:paraId="39CB7350" w14:textId="77777777" w:rsidR="00796C1C" w:rsidRDefault="00000000">
      <w:pPr>
        <w:pStyle w:val="Heading2"/>
        <w:spacing w:before="220" w:after="100"/>
      </w:pPr>
      <w:r>
        <w:rPr>
          <w:b/>
          <w:bCs/>
          <w:color w:val="2E5E8C"/>
          <w:sz w:val="24"/>
          <w:szCs w:val="24"/>
        </w:rPr>
        <w:t>Recapitulare contacte rapide</w:t>
      </w:r>
    </w:p>
    <w:tbl>
      <w:tblPr>
        <w:tblW w:w="8800" w:type="dxa"/>
        <w:tblBorders>
          <w:top w:val="single" w:sz="4" w:space="0" w:color="BFCEDE"/>
          <w:left w:val="single" w:sz="4" w:space="0" w:color="BFCEDE"/>
          <w:bottom w:val="single" w:sz="4" w:space="0" w:color="BFCEDE"/>
          <w:right w:val="single" w:sz="4" w:space="0" w:color="BFCEDE"/>
          <w:insideH w:val="single" w:sz="4" w:space="0" w:color="BFCEDE"/>
          <w:insideV w:val="single" w:sz="4" w:space="0" w:color="BFCEDE"/>
        </w:tblBorders>
        <w:tblCellMar>
          <w:left w:w="10" w:type="dxa"/>
          <w:right w:w="10" w:type="dxa"/>
        </w:tblCellMar>
        <w:tblLook w:val="0000" w:firstRow="0" w:lastRow="0" w:firstColumn="0" w:lastColumn="0" w:noHBand="0" w:noVBand="0"/>
      </w:tblPr>
      <w:tblGrid>
        <w:gridCol w:w="2800"/>
        <w:gridCol w:w="6000"/>
      </w:tblGrid>
      <w:tr w:rsidR="00796C1C" w14:paraId="537508EF" w14:textId="77777777">
        <w:tblPrEx>
          <w:tblCellMar>
            <w:top w:w="0" w:type="dxa"/>
            <w:bottom w:w="0" w:type="dxa"/>
          </w:tblCellMar>
        </w:tblPrEx>
        <w:trPr>
          <w:tblHeader/>
        </w:trPr>
        <w:tc>
          <w:tcPr>
            <w:tcW w:w="2800" w:type="dxa"/>
            <w:shd w:val="clear" w:color="auto" w:fill="1F3A5F"/>
            <w:tcMar>
              <w:top w:w="60" w:type="dxa"/>
              <w:left w:w="90" w:type="dxa"/>
              <w:bottom w:w="60" w:type="dxa"/>
              <w:right w:w="90" w:type="dxa"/>
            </w:tcMar>
          </w:tcPr>
          <w:p w14:paraId="4D139ECD" w14:textId="77777777" w:rsidR="00796C1C" w:rsidRDefault="00000000">
            <w:r>
              <w:rPr>
                <w:b/>
                <w:bCs/>
                <w:color w:val="FFFFFF"/>
                <w:sz w:val="20"/>
                <w:szCs w:val="20"/>
              </w:rPr>
              <w:t>Serviciu</w:t>
            </w:r>
          </w:p>
        </w:tc>
        <w:tc>
          <w:tcPr>
            <w:tcW w:w="6000" w:type="dxa"/>
            <w:shd w:val="clear" w:color="auto" w:fill="1F3A5F"/>
            <w:tcMar>
              <w:top w:w="60" w:type="dxa"/>
              <w:left w:w="90" w:type="dxa"/>
              <w:bottom w:w="60" w:type="dxa"/>
              <w:right w:w="90" w:type="dxa"/>
            </w:tcMar>
          </w:tcPr>
          <w:p w14:paraId="04BFF70B" w14:textId="77777777" w:rsidR="00796C1C" w:rsidRDefault="00000000">
            <w:r>
              <w:rPr>
                <w:b/>
                <w:bCs/>
                <w:color w:val="FFFFFF"/>
                <w:sz w:val="20"/>
                <w:szCs w:val="20"/>
              </w:rPr>
              <w:t>Contact</w:t>
            </w:r>
          </w:p>
        </w:tc>
      </w:tr>
      <w:tr w:rsidR="00796C1C" w14:paraId="7F47EABC" w14:textId="77777777">
        <w:tblPrEx>
          <w:tblCellMar>
            <w:top w:w="0" w:type="dxa"/>
            <w:bottom w:w="0" w:type="dxa"/>
          </w:tblCellMar>
        </w:tblPrEx>
        <w:tc>
          <w:tcPr>
            <w:tcW w:w="2800" w:type="dxa"/>
            <w:shd w:val="clear" w:color="auto" w:fill="FFFFFF"/>
            <w:tcMar>
              <w:top w:w="50" w:type="dxa"/>
              <w:left w:w="90" w:type="dxa"/>
              <w:bottom w:w="50" w:type="dxa"/>
              <w:right w:w="90" w:type="dxa"/>
            </w:tcMar>
          </w:tcPr>
          <w:p w14:paraId="4BE48B8B" w14:textId="77777777" w:rsidR="00796C1C" w:rsidRDefault="00000000">
            <w:r>
              <w:rPr>
                <w:sz w:val="19"/>
                <w:szCs w:val="19"/>
              </w:rPr>
              <w:t>Centrală / Rectorat</w:t>
            </w:r>
          </w:p>
        </w:tc>
        <w:tc>
          <w:tcPr>
            <w:tcW w:w="6000" w:type="dxa"/>
            <w:shd w:val="clear" w:color="auto" w:fill="FFFFFF"/>
            <w:tcMar>
              <w:top w:w="50" w:type="dxa"/>
              <w:left w:w="90" w:type="dxa"/>
              <w:bottom w:w="50" w:type="dxa"/>
              <w:right w:w="90" w:type="dxa"/>
            </w:tcMar>
          </w:tcPr>
          <w:p w14:paraId="19CA41B8" w14:textId="77777777" w:rsidR="00796C1C" w:rsidRDefault="00000000">
            <w:r>
              <w:rPr>
                <w:sz w:val="19"/>
                <w:szCs w:val="19"/>
              </w:rPr>
              <w:t>+40 21 319 19 00 • rectorat@ase.ro</w:t>
            </w:r>
          </w:p>
        </w:tc>
      </w:tr>
      <w:tr w:rsidR="00796C1C" w14:paraId="7748A025" w14:textId="77777777">
        <w:tblPrEx>
          <w:tblCellMar>
            <w:top w:w="0" w:type="dxa"/>
            <w:bottom w:w="0" w:type="dxa"/>
          </w:tblCellMar>
        </w:tblPrEx>
        <w:tc>
          <w:tcPr>
            <w:tcW w:w="2800" w:type="dxa"/>
            <w:shd w:val="clear" w:color="auto" w:fill="F4F7FA"/>
            <w:tcMar>
              <w:top w:w="50" w:type="dxa"/>
              <w:left w:w="90" w:type="dxa"/>
              <w:bottom w:w="50" w:type="dxa"/>
              <w:right w:w="90" w:type="dxa"/>
            </w:tcMar>
          </w:tcPr>
          <w:p w14:paraId="050525A9" w14:textId="77777777" w:rsidR="00796C1C" w:rsidRDefault="00000000">
            <w:r>
              <w:rPr>
                <w:sz w:val="19"/>
                <w:szCs w:val="19"/>
              </w:rPr>
              <w:t>Admitere</w:t>
            </w:r>
          </w:p>
        </w:tc>
        <w:tc>
          <w:tcPr>
            <w:tcW w:w="6000" w:type="dxa"/>
            <w:shd w:val="clear" w:color="auto" w:fill="F4F7FA"/>
            <w:tcMar>
              <w:top w:w="50" w:type="dxa"/>
              <w:left w:w="90" w:type="dxa"/>
              <w:bottom w:w="50" w:type="dxa"/>
              <w:right w:w="90" w:type="dxa"/>
            </w:tcMar>
          </w:tcPr>
          <w:p w14:paraId="31828582" w14:textId="77777777" w:rsidR="00796C1C" w:rsidRDefault="00000000">
            <w:r>
              <w:rPr>
                <w:sz w:val="19"/>
                <w:szCs w:val="19"/>
              </w:rPr>
              <w:t>admitere@ase.ro • admitere.ase.ro</w:t>
            </w:r>
          </w:p>
        </w:tc>
      </w:tr>
      <w:tr w:rsidR="00796C1C" w14:paraId="13CEE1CA" w14:textId="77777777">
        <w:tblPrEx>
          <w:tblCellMar>
            <w:top w:w="0" w:type="dxa"/>
            <w:bottom w:w="0" w:type="dxa"/>
          </w:tblCellMar>
        </w:tblPrEx>
        <w:tc>
          <w:tcPr>
            <w:tcW w:w="2800" w:type="dxa"/>
            <w:shd w:val="clear" w:color="auto" w:fill="FFFFFF"/>
            <w:tcMar>
              <w:top w:w="50" w:type="dxa"/>
              <w:left w:w="90" w:type="dxa"/>
              <w:bottom w:w="50" w:type="dxa"/>
              <w:right w:w="90" w:type="dxa"/>
            </w:tcMar>
          </w:tcPr>
          <w:p w14:paraId="38349611" w14:textId="77777777" w:rsidR="00796C1C" w:rsidRDefault="00000000">
            <w:r>
              <w:rPr>
                <w:sz w:val="19"/>
                <w:szCs w:val="19"/>
              </w:rPr>
              <w:t>Website oficial</w:t>
            </w:r>
          </w:p>
        </w:tc>
        <w:tc>
          <w:tcPr>
            <w:tcW w:w="6000" w:type="dxa"/>
            <w:shd w:val="clear" w:color="auto" w:fill="FFFFFF"/>
            <w:tcMar>
              <w:top w:w="50" w:type="dxa"/>
              <w:left w:w="90" w:type="dxa"/>
              <w:bottom w:w="50" w:type="dxa"/>
              <w:right w:w="90" w:type="dxa"/>
            </w:tcMar>
          </w:tcPr>
          <w:p w14:paraId="546DCFEF" w14:textId="77777777" w:rsidR="00796C1C" w:rsidRDefault="00000000">
            <w:r>
              <w:rPr>
                <w:sz w:val="19"/>
                <w:szCs w:val="19"/>
              </w:rPr>
              <w:t>www.ase.ro</w:t>
            </w:r>
          </w:p>
        </w:tc>
      </w:tr>
      <w:tr w:rsidR="00796C1C" w14:paraId="36E79B13" w14:textId="77777777">
        <w:tblPrEx>
          <w:tblCellMar>
            <w:top w:w="0" w:type="dxa"/>
            <w:bottom w:w="0" w:type="dxa"/>
          </w:tblCellMar>
        </w:tblPrEx>
        <w:tc>
          <w:tcPr>
            <w:tcW w:w="2800" w:type="dxa"/>
            <w:shd w:val="clear" w:color="auto" w:fill="F4F7FA"/>
            <w:tcMar>
              <w:top w:w="50" w:type="dxa"/>
              <w:left w:w="90" w:type="dxa"/>
              <w:bottom w:w="50" w:type="dxa"/>
              <w:right w:w="90" w:type="dxa"/>
            </w:tcMar>
          </w:tcPr>
          <w:p w14:paraId="02B8AD52" w14:textId="77777777" w:rsidR="00796C1C" w:rsidRDefault="00000000">
            <w:r>
              <w:rPr>
                <w:sz w:val="19"/>
                <w:szCs w:val="19"/>
              </w:rPr>
              <w:t>Cazare</w:t>
            </w:r>
          </w:p>
        </w:tc>
        <w:tc>
          <w:tcPr>
            <w:tcW w:w="6000" w:type="dxa"/>
            <w:shd w:val="clear" w:color="auto" w:fill="F4F7FA"/>
            <w:tcMar>
              <w:top w:w="50" w:type="dxa"/>
              <w:left w:w="90" w:type="dxa"/>
              <w:bottom w:w="50" w:type="dxa"/>
              <w:right w:w="90" w:type="dxa"/>
            </w:tcMar>
          </w:tcPr>
          <w:p w14:paraId="01DDD957" w14:textId="77777777" w:rsidR="00796C1C" w:rsidRDefault="00000000">
            <w:r>
              <w:rPr>
                <w:sz w:val="19"/>
                <w:szCs w:val="19"/>
              </w:rPr>
              <w:t>cazare.ase.ro</w:t>
            </w:r>
          </w:p>
        </w:tc>
      </w:tr>
      <w:tr w:rsidR="00796C1C" w14:paraId="79742254" w14:textId="77777777">
        <w:tblPrEx>
          <w:tblCellMar>
            <w:top w:w="0" w:type="dxa"/>
            <w:bottom w:w="0" w:type="dxa"/>
          </w:tblCellMar>
        </w:tblPrEx>
        <w:tc>
          <w:tcPr>
            <w:tcW w:w="2800" w:type="dxa"/>
            <w:shd w:val="clear" w:color="auto" w:fill="FFFFFF"/>
            <w:tcMar>
              <w:top w:w="50" w:type="dxa"/>
              <w:left w:w="90" w:type="dxa"/>
              <w:bottom w:w="50" w:type="dxa"/>
              <w:right w:w="90" w:type="dxa"/>
            </w:tcMar>
          </w:tcPr>
          <w:p w14:paraId="6E3508C7" w14:textId="77777777" w:rsidR="00796C1C" w:rsidRDefault="00000000">
            <w:r>
              <w:rPr>
                <w:sz w:val="19"/>
                <w:szCs w:val="19"/>
              </w:rPr>
              <w:lastRenderedPageBreak/>
              <w:t>Burse / social</w:t>
            </w:r>
          </w:p>
        </w:tc>
        <w:tc>
          <w:tcPr>
            <w:tcW w:w="6000" w:type="dxa"/>
            <w:shd w:val="clear" w:color="auto" w:fill="FFFFFF"/>
            <w:tcMar>
              <w:top w:w="50" w:type="dxa"/>
              <w:left w:w="90" w:type="dxa"/>
              <w:bottom w:w="50" w:type="dxa"/>
              <w:right w:w="90" w:type="dxa"/>
            </w:tcMar>
          </w:tcPr>
          <w:p w14:paraId="039EAD89" w14:textId="77777777" w:rsidR="00796C1C" w:rsidRDefault="00000000">
            <w:r>
              <w:rPr>
                <w:sz w:val="19"/>
                <w:szCs w:val="19"/>
              </w:rPr>
              <w:t>social.ase.ro • consilierstudenti.ase.ro</w:t>
            </w:r>
          </w:p>
        </w:tc>
      </w:tr>
    </w:tbl>
    <w:p w14:paraId="7755EE3E" w14:textId="77777777" w:rsidR="00796C1C" w:rsidRDefault="00796C1C">
      <w:pPr>
        <w:spacing w:after="60"/>
      </w:pPr>
    </w:p>
    <w:p w14:paraId="36A1B8EF" w14:textId="77777777" w:rsidR="00796C1C" w:rsidRDefault="00000000">
      <w:pPr>
        <w:spacing w:after="120" w:line="276" w:lineRule="auto"/>
        <w:jc w:val="both"/>
      </w:pPr>
      <w:r>
        <w:rPr>
          <w:b/>
          <w:bCs/>
          <w:i/>
          <w:iCs/>
        </w:rPr>
        <w:t xml:space="preserve">Sursă: </w:t>
      </w:r>
      <w:r>
        <w:rPr>
          <w:i/>
          <w:iCs/>
          <w:color w:val="595959"/>
        </w:rPr>
        <w:t>informațiile din acest ghid au fost compilate din surse publice oficiale ASE (ase.ro, admitere.ase.ro, cazare.ase.ro, social.ase.ro) și din presa educațională, în august 2026. Recomandăm verificarea datelor actualizate direct pe site-urile oficiale înainte de a lua decizii.</w:t>
      </w:r>
    </w:p>
    <w:sectPr w:rsidR="00796C1C">
      <w:footerReference w:type="default" r:id="rId7"/>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C80F8" w14:textId="77777777" w:rsidR="00174613" w:rsidRDefault="00174613">
      <w:r>
        <w:separator/>
      </w:r>
    </w:p>
  </w:endnote>
  <w:endnote w:type="continuationSeparator" w:id="0">
    <w:p w14:paraId="5A519BE5" w14:textId="77777777" w:rsidR="00174613" w:rsidRDefault="0017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A808" w14:textId="77777777" w:rsidR="00796C1C" w:rsidRDefault="00000000">
    <w:pPr>
      <w:pBdr>
        <w:top w:val="single" w:sz="6" w:space="4" w:color="C9D5E3"/>
      </w:pBdr>
      <w:jc w:val="center"/>
    </w:pPr>
    <w:r>
      <w:rPr>
        <w:color w:val="595959"/>
        <w:sz w:val="16"/>
        <w:szCs w:val="16"/>
      </w:rPr>
      <w:t xml:space="preserve">Document informativ realizat de InfoCons   •   pag. </w:t>
    </w:r>
    <w:r>
      <w:rPr>
        <w:color w:val="595959"/>
        <w:sz w:val="16"/>
        <w:szCs w:val="16"/>
      </w:rPr>
      <w:fldChar w:fldCharType="begin"/>
    </w:r>
    <w:r>
      <w:rPr>
        <w:color w:val="595959"/>
        <w:sz w:val="16"/>
        <w:szCs w:val="16"/>
      </w:rPr>
      <w:instrText>PAGE</w:instrText>
    </w:r>
    <w:r>
      <w:rPr>
        <w:color w:val="595959"/>
        <w:sz w:val="16"/>
        <w:szCs w:val="16"/>
      </w:rPr>
      <w:fldChar w:fldCharType="separate"/>
    </w:r>
    <w:r w:rsidR="00167CA8">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F6DDD" w14:textId="77777777" w:rsidR="00174613" w:rsidRDefault="00174613">
      <w:r>
        <w:separator/>
      </w:r>
    </w:p>
  </w:footnote>
  <w:footnote w:type="continuationSeparator" w:id="0">
    <w:p w14:paraId="51EE2913" w14:textId="77777777" w:rsidR="00174613" w:rsidRDefault="001746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22D0"/>
    <w:multiLevelType w:val="hybridMultilevel"/>
    <w:tmpl w:val="C9D8FD6C"/>
    <w:lvl w:ilvl="0" w:tplc="D520D686">
      <w:start w:val="1"/>
      <w:numFmt w:val="bullet"/>
      <w:lvlText w:val="●"/>
      <w:lvlJc w:val="left"/>
      <w:pPr>
        <w:ind w:left="720" w:hanging="360"/>
      </w:pPr>
    </w:lvl>
    <w:lvl w:ilvl="1" w:tplc="7506E818">
      <w:start w:val="1"/>
      <w:numFmt w:val="bullet"/>
      <w:lvlText w:val="○"/>
      <w:lvlJc w:val="left"/>
      <w:pPr>
        <w:ind w:left="1440" w:hanging="360"/>
      </w:pPr>
    </w:lvl>
    <w:lvl w:ilvl="2" w:tplc="817AAE74">
      <w:start w:val="1"/>
      <w:numFmt w:val="bullet"/>
      <w:lvlText w:val="■"/>
      <w:lvlJc w:val="left"/>
      <w:pPr>
        <w:ind w:left="2160" w:hanging="360"/>
      </w:pPr>
    </w:lvl>
    <w:lvl w:ilvl="3" w:tplc="214A6618">
      <w:start w:val="1"/>
      <w:numFmt w:val="bullet"/>
      <w:lvlText w:val="●"/>
      <w:lvlJc w:val="left"/>
      <w:pPr>
        <w:ind w:left="2880" w:hanging="360"/>
      </w:pPr>
    </w:lvl>
    <w:lvl w:ilvl="4" w:tplc="184C6FEA">
      <w:start w:val="1"/>
      <w:numFmt w:val="bullet"/>
      <w:lvlText w:val="○"/>
      <w:lvlJc w:val="left"/>
      <w:pPr>
        <w:ind w:left="3600" w:hanging="360"/>
      </w:pPr>
    </w:lvl>
    <w:lvl w:ilvl="5" w:tplc="D7F0BD34">
      <w:start w:val="1"/>
      <w:numFmt w:val="bullet"/>
      <w:lvlText w:val="■"/>
      <w:lvlJc w:val="left"/>
      <w:pPr>
        <w:ind w:left="4320" w:hanging="360"/>
      </w:pPr>
    </w:lvl>
    <w:lvl w:ilvl="6" w:tplc="FCE6D168">
      <w:start w:val="1"/>
      <w:numFmt w:val="bullet"/>
      <w:lvlText w:val="●"/>
      <w:lvlJc w:val="left"/>
      <w:pPr>
        <w:ind w:left="5040" w:hanging="360"/>
      </w:pPr>
    </w:lvl>
    <w:lvl w:ilvl="7" w:tplc="13EEFDC4">
      <w:start w:val="1"/>
      <w:numFmt w:val="bullet"/>
      <w:lvlText w:val="●"/>
      <w:lvlJc w:val="left"/>
      <w:pPr>
        <w:ind w:left="5760" w:hanging="360"/>
      </w:pPr>
    </w:lvl>
    <w:lvl w:ilvl="8" w:tplc="FC6C6034">
      <w:start w:val="1"/>
      <w:numFmt w:val="bullet"/>
      <w:lvlText w:val="●"/>
      <w:lvlJc w:val="left"/>
      <w:pPr>
        <w:ind w:left="6480" w:hanging="360"/>
      </w:pPr>
    </w:lvl>
  </w:abstractNum>
  <w:abstractNum w:abstractNumId="1" w15:restartNumberingAfterBreak="0">
    <w:nsid w:val="705115ED"/>
    <w:multiLevelType w:val="hybridMultilevel"/>
    <w:tmpl w:val="D32CC56E"/>
    <w:lvl w:ilvl="0" w:tplc="B2120DC0">
      <w:start w:val="1"/>
      <w:numFmt w:val="bullet"/>
      <w:lvlText w:val="•"/>
      <w:lvlJc w:val="left"/>
      <w:pPr>
        <w:ind w:left="360" w:hanging="220"/>
      </w:pPr>
      <w:rPr>
        <w:color w:val="2E5E8C"/>
      </w:rPr>
    </w:lvl>
    <w:lvl w:ilvl="1" w:tplc="FBE29BDC">
      <w:numFmt w:val="decimal"/>
      <w:lvlText w:val=""/>
      <w:lvlJc w:val="left"/>
    </w:lvl>
    <w:lvl w:ilvl="2" w:tplc="E60ACC5E">
      <w:numFmt w:val="decimal"/>
      <w:lvlText w:val=""/>
      <w:lvlJc w:val="left"/>
    </w:lvl>
    <w:lvl w:ilvl="3" w:tplc="EB70C5C0">
      <w:numFmt w:val="decimal"/>
      <w:lvlText w:val=""/>
      <w:lvlJc w:val="left"/>
    </w:lvl>
    <w:lvl w:ilvl="4" w:tplc="CEE25828">
      <w:numFmt w:val="decimal"/>
      <w:lvlText w:val=""/>
      <w:lvlJc w:val="left"/>
    </w:lvl>
    <w:lvl w:ilvl="5" w:tplc="7B6A0590">
      <w:numFmt w:val="decimal"/>
      <w:lvlText w:val=""/>
      <w:lvlJc w:val="left"/>
    </w:lvl>
    <w:lvl w:ilvl="6" w:tplc="9DE6F32E">
      <w:numFmt w:val="decimal"/>
      <w:lvlText w:val=""/>
      <w:lvlJc w:val="left"/>
    </w:lvl>
    <w:lvl w:ilvl="7" w:tplc="F266CC12">
      <w:numFmt w:val="decimal"/>
      <w:lvlText w:val=""/>
      <w:lvlJc w:val="left"/>
    </w:lvl>
    <w:lvl w:ilvl="8" w:tplc="65DE59B8">
      <w:numFmt w:val="decimal"/>
      <w:lvlText w:val=""/>
      <w:lvlJc w:val="left"/>
    </w:lvl>
  </w:abstractNum>
  <w:num w:numId="1" w16cid:durableId="1273973740">
    <w:abstractNumId w:val="0"/>
    <w:lvlOverride w:ilvl="0">
      <w:startOverride w:val="1"/>
    </w:lvlOverride>
  </w:num>
  <w:num w:numId="2" w16cid:durableId="205044987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1C"/>
    <w:rsid w:val="00167CA8"/>
    <w:rsid w:val="00174613"/>
    <w:rsid w:val="006C4261"/>
    <w:rsid w:val="00796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F6859"/>
  <w15:docId w15:val="{CCC73007-2B02-4507-B803-BB1E4FFDD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67CA8"/>
    <w:pPr>
      <w:tabs>
        <w:tab w:val="center" w:pos="4680"/>
        <w:tab w:val="right" w:pos="9360"/>
      </w:tabs>
    </w:pPr>
  </w:style>
  <w:style w:type="character" w:customStyle="1" w:styleId="HeaderChar">
    <w:name w:val="Header Char"/>
    <w:basedOn w:val="DefaultParagraphFont"/>
    <w:link w:val="Header"/>
    <w:uiPriority w:val="99"/>
    <w:rsid w:val="00167CA8"/>
  </w:style>
  <w:style w:type="paragraph" w:styleId="Footer">
    <w:name w:val="footer"/>
    <w:basedOn w:val="Normal"/>
    <w:link w:val="FooterChar"/>
    <w:uiPriority w:val="99"/>
    <w:unhideWhenUsed/>
    <w:rsid w:val="00167CA8"/>
    <w:pPr>
      <w:tabs>
        <w:tab w:val="center" w:pos="4680"/>
        <w:tab w:val="right" w:pos="9360"/>
      </w:tabs>
    </w:pPr>
  </w:style>
  <w:style w:type="character" w:customStyle="1" w:styleId="FooterChar">
    <w:name w:val="Footer Char"/>
    <w:basedOn w:val="DefaultParagraphFont"/>
    <w:link w:val="Footer"/>
    <w:uiPriority w:val="99"/>
    <w:rsid w:val="00167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1750</Words>
  <Characters>9981</Characters>
  <Application>Microsoft Office Word</Application>
  <DocSecurity>0</DocSecurity>
  <Lines>83</Lines>
  <Paragraphs>23</Paragraphs>
  <ScaleCrop>false</ScaleCrop>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ASE București</dc:title>
  <dc:creator>InfoCons</dc:creator>
  <cp:lastModifiedBy>Ana Paun</cp:lastModifiedBy>
  <cp:revision>2</cp:revision>
  <dcterms:created xsi:type="dcterms:W3CDTF">2026-08-17T08:36:00Z</dcterms:created>
  <dcterms:modified xsi:type="dcterms:W3CDTF">2026-08-17T11:00:00Z</dcterms:modified>
</cp:coreProperties>
</file>